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BF" w:rsidRDefault="00960DBF" w:rsidP="00201163">
      <w:pPr>
        <w:rPr>
          <w:b/>
          <w:bCs/>
          <w:sz w:val="28"/>
          <w:szCs w:val="28"/>
        </w:rPr>
      </w:pPr>
      <w:bookmarkStart w:id="0" w:name="_GoBack"/>
      <w:bookmarkEnd w:id="0"/>
    </w:p>
    <w:p w:rsidR="00960DBF" w:rsidRPr="00755849" w:rsidRDefault="00960DBF" w:rsidP="00960DBF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АДМИНИСТРАЦИЯ</w:t>
      </w:r>
    </w:p>
    <w:p w:rsidR="00960DBF" w:rsidRPr="00755849" w:rsidRDefault="00960DBF" w:rsidP="00960DBF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МУНИЦИПАЛЬНОГО ОБРАЗОВАНИЯ</w:t>
      </w:r>
    </w:p>
    <w:p w:rsidR="00960DBF" w:rsidRPr="00755849" w:rsidRDefault="00960DBF" w:rsidP="00960DBF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НОВОАЛЕКСАНДРОВСКОЕ СЕЛЬСКОЕ ПОСЕЛЕНИЕ</w:t>
      </w:r>
    </w:p>
    <w:p w:rsidR="00960DBF" w:rsidRPr="00755849" w:rsidRDefault="00960DBF" w:rsidP="00960DBF">
      <w:pPr>
        <w:pStyle w:val="3"/>
        <w:spacing w:line="240" w:lineRule="auto"/>
        <w:rPr>
          <w:spacing w:val="39"/>
          <w:sz w:val="28"/>
          <w:szCs w:val="28"/>
        </w:rPr>
      </w:pPr>
      <w:r w:rsidRPr="00755849">
        <w:rPr>
          <w:spacing w:val="39"/>
          <w:sz w:val="28"/>
          <w:szCs w:val="28"/>
        </w:rPr>
        <w:t>ПОСТАНОВЛЕНИЕ</w:t>
      </w:r>
    </w:p>
    <w:p w:rsidR="00960DBF" w:rsidRPr="00755849" w:rsidRDefault="00960DBF" w:rsidP="00960DBF">
      <w:pPr>
        <w:rPr>
          <w:sz w:val="28"/>
          <w:szCs w:val="28"/>
        </w:rPr>
      </w:pPr>
    </w:p>
    <w:p w:rsidR="00960DBF" w:rsidRDefault="00502E1C" w:rsidP="00960D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13.12.2019</w:t>
      </w:r>
      <w:r w:rsidR="00960DBF">
        <w:rPr>
          <w:b/>
          <w:bCs/>
          <w:sz w:val="28"/>
          <w:szCs w:val="28"/>
        </w:rPr>
        <w:t xml:space="preserve"> </w:t>
      </w:r>
      <w:r w:rsidR="00960DBF" w:rsidRPr="00755849">
        <w:rPr>
          <w:b/>
          <w:bCs/>
          <w:sz w:val="28"/>
          <w:szCs w:val="28"/>
        </w:rPr>
        <w:t xml:space="preserve"> </w:t>
      </w:r>
      <w:r w:rsidR="00960DBF">
        <w:rPr>
          <w:b/>
          <w:bCs/>
          <w:sz w:val="28"/>
          <w:szCs w:val="28"/>
        </w:rPr>
        <w:t>г.</w:t>
      </w:r>
      <w:r w:rsidR="00960DBF" w:rsidRPr="00755849">
        <w:rPr>
          <w:b/>
          <w:bCs/>
          <w:sz w:val="28"/>
          <w:szCs w:val="28"/>
        </w:rPr>
        <w:t xml:space="preserve">              </w:t>
      </w:r>
      <w:r w:rsidR="00B3685B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</w:t>
      </w:r>
      <w:r w:rsidR="00B3685B">
        <w:rPr>
          <w:b/>
          <w:bCs/>
          <w:sz w:val="28"/>
          <w:szCs w:val="28"/>
        </w:rPr>
        <w:t xml:space="preserve">  </w:t>
      </w:r>
      <w:r w:rsidR="00960DBF">
        <w:rPr>
          <w:b/>
          <w:bCs/>
          <w:sz w:val="28"/>
          <w:szCs w:val="28"/>
        </w:rPr>
        <w:t xml:space="preserve"> </w:t>
      </w:r>
      <w:r w:rsidR="00960DBF" w:rsidRPr="0075584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110</w:t>
      </w:r>
    </w:p>
    <w:p w:rsidR="00960DBF" w:rsidRPr="00755849" w:rsidRDefault="00960DBF" w:rsidP="00960DBF">
      <w:pPr>
        <w:rPr>
          <w:sz w:val="28"/>
          <w:szCs w:val="28"/>
        </w:rPr>
      </w:pPr>
    </w:p>
    <w:p w:rsidR="00502E1C" w:rsidRPr="00960DBF" w:rsidRDefault="00502E1C" w:rsidP="00502E1C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О подготовке проекта предложений</w:t>
      </w:r>
    </w:p>
    <w:p w:rsidR="00502E1C" w:rsidRPr="00960DBF" w:rsidRDefault="00502E1C" w:rsidP="00502E1C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по внесению изменений в Правила</w:t>
      </w:r>
    </w:p>
    <w:p w:rsidR="00502E1C" w:rsidRPr="00960DBF" w:rsidRDefault="00502E1C" w:rsidP="00502E1C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землепользования и застройки </w:t>
      </w:r>
    </w:p>
    <w:p w:rsidR="00502E1C" w:rsidRDefault="00502E1C" w:rsidP="00502E1C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Новоалександровского сельского поселения</w:t>
      </w:r>
      <w:r>
        <w:rPr>
          <w:rFonts w:cs="Times New Roman"/>
          <w:sz w:val="28"/>
          <w:szCs w:val="28"/>
        </w:rPr>
        <w:t xml:space="preserve"> </w:t>
      </w:r>
    </w:p>
    <w:p w:rsidR="00502E1C" w:rsidRDefault="00502E1C" w:rsidP="00502E1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Генеральный план Новоалександровского</w:t>
      </w:r>
    </w:p>
    <w:p w:rsidR="00502E1C" w:rsidRDefault="00502E1C" w:rsidP="00502E1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</w:t>
      </w:r>
      <w:r w:rsidRPr="00960DBF">
        <w:rPr>
          <w:rFonts w:cs="Times New Roman"/>
          <w:sz w:val="28"/>
          <w:szCs w:val="28"/>
        </w:rPr>
        <w:t xml:space="preserve">Азовского района </w:t>
      </w:r>
    </w:p>
    <w:p w:rsidR="00502E1C" w:rsidRPr="00960DBF" w:rsidRDefault="00502E1C" w:rsidP="00502E1C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Ростовской области</w:t>
      </w:r>
    </w:p>
    <w:p w:rsidR="00502E1C" w:rsidRPr="00960DBF" w:rsidRDefault="00502E1C" w:rsidP="00502E1C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502E1C" w:rsidRPr="00960DBF" w:rsidRDefault="00502E1C" w:rsidP="00502E1C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60DBF">
        <w:rPr>
          <w:rFonts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cs="Times New Roman"/>
          <w:sz w:val="28"/>
          <w:szCs w:val="28"/>
        </w:rPr>
        <w:t>Маканова</w:t>
      </w:r>
      <w:proofErr w:type="spellEnd"/>
      <w:r>
        <w:rPr>
          <w:rFonts w:cs="Times New Roman"/>
          <w:sz w:val="28"/>
          <w:szCs w:val="28"/>
        </w:rPr>
        <w:t xml:space="preserve"> Дмитрия Васильевича</w:t>
      </w:r>
      <w:r w:rsidRPr="00960DBF">
        <w:rPr>
          <w:rFonts w:cs="Times New Roman"/>
          <w:sz w:val="28"/>
          <w:szCs w:val="28"/>
        </w:rPr>
        <w:t xml:space="preserve">  в целях планирования устойчивого социально-экономического развития Новоалександровского сельского поселения методами территориального планирования на основе рационального использования земель и их охраны, развития инженерной, транспортной и социальной инфраструктур в соответствии статьями 9, 24, 25, 31, 32 и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proofErr w:type="gramEnd"/>
      <w:r w:rsidRPr="00960DBF">
        <w:rPr>
          <w:rFonts w:cs="Times New Roman"/>
          <w:sz w:val="28"/>
          <w:szCs w:val="28"/>
        </w:rPr>
        <w:t>», Областным законом от 14.01.2008 г. №852-ЗС «О градостроительной деятельности в Ростовской области», руководствуясь решением Собрания депутатов Новоалександровского сельского поселения четвертого созыва от 30.04.2019 г. №122 «О комиссии по градостроительной деятельности и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Новоалександровского сельского поселения»,</w:t>
      </w:r>
    </w:p>
    <w:p w:rsidR="00502E1C" w:rsidRPr="00960DBF" w:rsidRDefault="00502E1C" w:rsidP="00502E1C">
      <w:pPr>
        <w:pStyle w:val="Standard"/>
        <w:ind w:firstLine="708"/>
        <w:jc w:val="center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ПОСТАНОВЛЯЮ:</w:t>
      </w:r>
    </w:p>
    <w:p w:rsidR="00502E1C" w:rsidRPr="00960DBF" w:rsidRDefault="00502E1C" w:rsidP="00502E1C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502E1C" w:rsidRPr="00960DBF" w:rsidRDefault="00502E1C" w:rsidP="00502E1C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1. </w:t>
      </w:r>
      <w:proofErr w:type="gramStart"/>
      <w:r w:rsidRPr="00960DBF">
        <w:rPr>
          <w:rFonts w:cs="Times New Roman"/>
          <w:sz w:val="28"/>
          <w:szCs w:val="28"/>
        </w:rPr>
        <w:t xml:space="preserve">Разрешить </w:t>
      </w:r>
      <w:proofErr w:type="spellStart"/>
      <w:r>
        <w:rPr>
          <w:rFonts w:cs="Times New Roman"/>
          <w:sz w:val="28"/>
          <w:szCs w:val="28"/>
        </w:rPr>
        <w:t>Маканову</w:t>
      </w:r>
      <w:proofErr w:type="spellEnd"/>
      <w:r>
        <w:rPr>
          <w:rFonts w:cs="Times New Roman"/>
          <w:sz w:val="28"/>
          <w:szCs w:val="28"/>
        </w:rPr>
        <w:t xml:space="preserve"> Дмитрию Васильевичу</w:t>
      </w:r>
      <w:r w:rsidRPr="00960DBF">
        <w:rPr>
          <w:rFonts w:cs="Times New Roman"/>
          <w:sz w:val="28"/>
          <w:szCs w:val="28"/>
        </w:rPr>
        <w:t xml:space="preserve"> подготовку проекта предложений по внесению изменений в </w:t>
      </w:r>
      <w:r>
        <w:rPr>
          <w:rFonts w:cs="Times New Roman"/>
          <w:sz w:val="28"/>
          <w:szCs w:val="28"/>
        </w:rPr>
        <w:t xml:space="preserve">Генеральный план Новоалександровского сельского поселения Азовского района Ростовской области, утвержденный Решением Собрания депутатов Новоалександровского сельского поселения Азовского района от 14.12.2012 г. №18 «Об утверждении Генерального плана Новоалександровского сельского поселения», в </w:t>
      </w:r>
      <w:r w:rsidRPr="00960DBF">
        <w:rPr>
          <w:rFonts w:cs="Times New Roman"/>
          <w:sz w:val="28"/>
          <w:szCs w:val="28"/>
        </w:rPr>
        <w:t>Правила землепользования и застройки Новоалександровского сельского поселения Азовского района Ростовской области, утвержденн</w:t>
      </w:r>
      <w:r>
        <w:rPr>
          <w:rFonts w:cs="Times New Roman"/>
          <w:sz w:val="28"/>
          <w:szCs w:val="28"/>
        </w:rPr>
        <w:t>ые</w:t>
      </w:r>
      <w:r w:rsidRPr="00960DBF">
        <w:rPr>
          <w:rFonts w:cs="Times New Roman"/>
          <w:sz w:val="28"/>
          <w:szCs w:val="28"/>
        </w:rPr>
        <w:t xml:space="preserve"> Решением Собрания депутатов Новоалександровского сельского поселения Азовского</w:t>
      </w:r>
      <w:proofErr w:type="gramEnd"/>
      <w:r w:rsidRPr="00960DBF">
        <w:rPr>
          <w:rFonts w:cs="Times New Roman"/>
          <w:sz w:val="28"/>
          <w:szCs w:val="28"/>
        </w:rPr>
        <w:t xml:space="preserve"> района №21 от 24.12.2012 г. «Об утверждении Правил землепользования и застройки Новоалександровского сельского поселения».</w:t>
      </w:r>
    </w:p>
    <w:p w:rsidR="00502E1C" w:rsidRPr="00960DBF" w:rsidRDefault="00502E1C" w:rsidP="00502E1C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2. </w:t>
      </w:r>
      <w:proofErr w:type="gramStart"/>
      <w:r w:rsidRPr="00960DBF">
        <w:rPr>
          <w:rFonts w:cs="Times New Roman"/>
          <w:sz w:val="28"/>
          <w:szCs w:val="28"/>
        </w:rPr>
        <w:t>Поручить комиссии по градостроительной деятельности на 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поселение», созданной Постановлением Администрации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 №35 от 06.05.2019 г. «О комиссии по </w:t>
      </w:r>
      <w:r w:rsidRPr="00960DBF">
        <w:rPr>
          <w:rFonts w:cs="Times New Roman"/>
          <w:sz w:val="28"/>
          <w:szCs w:val="28"/>
        </w:rPr>
        <w:lastRenderedPageBreak/>
        <w:t>градостроительной деятельности на 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поселение», осуществлять координацию мероприятий  по подготовке проекта предложений по внесению изменений в Правила землепользования и застройки Новоалександровского сельского поселения Азовского района Ростовской области.</w:t>
      </w:r>
      <w:proofErr w:type="gramEnd"/>
    </w:p>
    <w:p w:rsidR="00502E1C" w:rsidRPr="00960DBF" w:rsidRDefault="00502E1C" w:rsidP="00502E1C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3. Опубликовать настоящее постановление в газете «Приазовье» и разместить на официальном сайте Администрации Новоалександровского сельского поселения http://novoaleksandrovskoe.ru/.</w:t>
      </w:r>
    </w:p>
    <w:p w:rsidR="00502E1C" w:rsidRPr="00960DBF" w:rsidRDefault="00502E1C" w:rsidP="00502E1C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4. Настоящее постановление вступает в силу с момента его подписания. </w:t>
      </w:r>
    </w:p>
    <w:p w:rsidR="00502E1C" w:rsidRPr="00372466" w:rsidRDefault="00502E1C" w:rsidP="00502E1C">
      <w:pPr>
        <w:pStyle w:val="Standard"/>
        <w:widowControl/>
        <w:ind w:firstLine="708"/>
        <w:jc w:val="both"/>
        <w:rPr>
          <w:rFonts w:cs="Times New Roman"/>
          <w:color w:val="111111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5. </w:t>
      </w:r>
      <w:proofErr w:type="gramStart"/>
      <w:r w:rsidRPr="00960DBF">
        <w:rPr>
          <w:rFonts w:cs="Times New Roman"/>
          <w:sz w:val="28"/>
          <w:szCs w:val="28"/>
        </w:rPr>
        <w:t>Контроль за</w:t>
      </w:r>
      <w:proofErr w:type="gramEnd"/>
      <w:r w:rsidRPr="00960DBF">
        <w:rPr>
          <w:rFonts w:cs="Times New Roman"/>
          <w:sz w:val="28"/>
          <w:szCs w:val="28"/>
        </w:rPr>
        <w:t xml:space="preserve"> выполнением постановления возложить на заместителя главы Администрации Новоалександровского сельского поселения, председателя комиссии по градостроительной деятельности на 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 </w:t>
      </w:r>
      <w:proofErr w:type="spellStart"/>
      <w:r w:rsidRPr="00960DBF">
        <w:rPr>
          <w:rFonts w:cs="Times New Roman"/>
          <w:sz w:val="28"/>
          <w:szCs w:val="28"/>
        </w:rPr>
        <w:t>Кондрашина</w:t>
      </w:r>
      <w:proofErr w:type="spellEnd"/>
      <w:r w:rsidRPr="00960DBF">
        <w:rPr>
          <w:rFonts w:cs="Times New Roman"/>
          <w:sz w:val="28"/>
          <w:szCs w:val="28"/>
        </w:rPr>
        <w:t xml:space="preserve"> И.Г.                         </w:t>
      </w:r>
    </w:p>
    <w:p w:rsidR="00960DBF" w:rsidRDefault="00960DBF"/>
    <w:p w:rsidR="00502E1C" w:rsidRDefault="00502E1C"/>
    <w:p w:rsidR="00502E1C" w:rsidRDefault="00502E1C"/>
    <w:p w:rsidR="00502E1C" w:rsidRDefault="00502E1C"/>
    <w:p w:rsidR="00960DBF" w:rsidRDefault="00960DBF"/>
    <w:p w:rsidR="007B6B59" w:rsidRDefault="007B6B59"/>
    <w:p w:rsidR="00960DBF" w:rsidRDefault="00960DBF"/>
    <w:p w:rsidR="00960DBF" w:rsidRDefault="00960DBF" w:rsidP="00960DBF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960DBF" w:rsidRDefault="00960DBF" w:rsidP="00960DBF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Новоалександровского </w:t>
      </w:r>
    </w:p>
    <w:p w:rsidR="00960DBF" w:rsidRPr="005F2E1D" w:rsidRDefault="00960DBF" w:rsidP="00960DBF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                                                                         </w:t>
      </w:r>
      <w:proofErr w:type="spellStart"/>
      <w:r>
        <w:rPr>
          <w:b/>
          <w:sz w:val="28"/>
          <w:szCs w:val="28"/>
        </w:rPr>
        <w:t>С.А.Комаров</w:t>
      </w:r>
      <w:proofErr w:type="spellEnd"/>
    </w:p>
    <w:p w:rsidR="00960DBF" w:rsidRDefault="00960DBF"/>
    <w:sectPr w:rsidR="00960DBF" w:rsidSect="006F657B">
      <w:pgSz w:w="11906" w:h="16838" w:code="9"/>
      <w:pgMar w:top="567" w:right="707" w:bottom="568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3AD0"/>
    <w:multiLevelType w:val="hybridMultilevel"/>
    <w:tmpl w:val="E6C253EA"/>
    <w:lvl w:ilvl="0" w:tplc="1B502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3E"/>
    <w:rsid w:val="001557C0"/>
    <w:rsid w:val="00162A84"/>
    <w:rsid w:val="001722B4"/>
    <w:rsid w:val="001A2D13"/>
    <w:rsid w:val="00201163"/>
    <w:rsid w:val="00225C08"/>
    <w:rsid w:val="00293992"/>
    <w:rsid w:val="002B3FCB"/>
    <w:rsid w:val="00325F71"/>
    <w:rsid w:val="00502E1C"/>
    <w:rsid w:val="00541FCF"/>
    <w:rsid w:val="00671885"/>
    <w:rsid w:val="006D603E"/>
    <w:rsid w:val="007101F2"/>
    <w:rsid w:val="007815BD"/>
    <w:rsid w:val="007B6B59"/>
    <w:rsid w:val="008B6629"/>
    <w:rsid w:val="00960DBF"/>
    <w:rsid w:val="00B3685B"/>
    <w:rsid w:val="00C9453E"/>
    <w:rsid w:val="00D34CD0"/>
    <w:rsid w:val="00EB4B76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3E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453E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453E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C94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3E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3E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453E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453E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C94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3E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3</cp:revision>
  <cp:lastPrinted>2019-12-06T12:32:00Z</cp:lastPrinted>
  <dcterms:created xsi:type="dcterms:W3CDTF">2019-12-12T09:18:00Z</dcterms:created>
  <dcterms:modified xsi:type="dcterms:W3CDTF">2019-12-13T06:19:00Z</dcterms:modified>
</cp:coreProperties>
</file>