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E0" w:rsidRPr="00691F82" w:rsidRDefault="007626E0" w:rsidP="007626E0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7626E0" w:rsidRPr="00691F82" w:rsidRDefault="007626E0" w:rsidP="007626E0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7626E0" w:rsidRPr="00691F82" w:rsidRDefault="007626E0" w:rsidP="007626E0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7626E0" w:rsidRDefault="007626E0" w:rsidP="007626E0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7626E0" w:rsidRPr="002E44F7" w:rsidRDefault="007626E0" w:rsidP="007626E0"/>
    <w:p w:rsidR="007626E0" w:rsidRPr="006C5ADF" w:rsidRDefault="007626E0" w:rsidP="007626E0"/>
    <w:p w:rsidR="007626E0" w:rsidRDefault="007626E0" w:rsidP="007626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23.03.2022</w:t>
      </w:r>
      <w:r w:rsidRPr="002102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№38</w:t>
      </w:r>
      <w:bookmarkStart w:id="0" w:name="_GoBack"/>
      <w:bookmarkEnd w:id="0"/>
      <w:r>
        <w:rPr>
          <w:b/>
          <w:sz w:val="28"/>
          <w:szCs w:val="28"/>
        </w:rPr>
        <w:t xml:space="preserve">                  х. Новоалександровка</w:t>
      </w:r>
    </w:p>
    <w:p w:rsidR="007626E0" w:rsidRDefault="007626E0" w:rsidP="007626E0">
      <w:pPr>
        <w:pStyle w:val="3"/>
        <w:spacing w:line="240" w:lineRule="auto"/>
        <w:contextualSpacing/>
        <w:rPr>
          <w:sz w:val="24"/>
          <w:szCs w:val="24"/>
        </w:rPr>
      </w:pPr>
    </w:p>
    <w:p w:rsidR="007626E0" w:rsidRPr="00140A93" w:rsidRDefault="007626E0" w:rsidP="007626E0">
      <w:pPr>
        <w:rPr>
          <w:sz w:val="28"/>
          <w:szCs w:val="28"/>
        </w:rPr>
      </w:pPr>
      <w:r w:rsidRPr="00140A93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адресов</w:t>
      </w:r>
    </w:p>
    <w:p w:rsidR="007626E0" w:rsidRDefault="007626E0" w:rsidP="007626E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40A93">
        <w:rPr>
          <w:sz w:val="28"/>
          <w:szCs w:val="28"/>
        </w:rPr>
        <w:t>емельн</w:t>
      </w:r>
      <w:r>
        <w:rPr>
          <w:sz w:val="28"/>
          <w:szCs w:val="28"/>
        </w:rPr>
        <w:t xml:space="preserve">ым  участкам </w:t>
      </w:r>
    </w:p>
    <w:p w:rsidR="007626E0" w:rsidRDefault="007626E0" w:rsidP="007626E0">
      <w:pPr>
        <w:tabs>
          <w:tab w:val="left" w:pos="5878"/>
        </w:tabs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на них </w:t>
      </w:r>
    </w:p>
    <w:p w:rsidR="007626E0" w:rsidRPr="00D2609D" w:rsidRDefault="007626E0" w:rsidP="007626E0">
      <w:pPr>
        <w:tabs>
          <w:tab w:val="left" w:pos="587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объектам недвижимости                                                         </w:t>
      </w:r>
    </w:p>
    <w:p w:rsidR="007626E0" w:rsidRDefault="007626E0" w:rsidP="007626E0">
      <w:pPr>
        <w:tabs>
          <w:tab w:val="left" w:pos="5878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овоалександровка</w:t>
      </w:r>
      <w:proofErr w:type="spellEnd"/>
    </w:p>
    <w:p w:rsidR="007626E0" w:rsidRPr="00140A93" w:rsidRDefault="007626E0" w:rsidP="007626E0">
      <w:pPr>
        <w:tabs>
          <w:tab w:val="left" w:pos="5878"/>
        </w:tabs>
        <w:rPr>
          <w:sz w:val="28"/>
          <w:szCs w:val="28"/>
        </w:rPr>
      </w:pPr>
      <w:r>
        <w:rPr>
          <w:sz w:val="28"/>
          <w:szCs w:val="28"/>
        </w:rPr>
        <w:t>Азовского муниципального района</w:t>
      </w:r>
      <w:r w:rsidRPr="00140A93">
        <w:rPr>
          <w:sz w:val="28"/>
          <w:szCs w:val="28"/>
        </w:rPr>
        <w:tab/>
      </w:r>
    </w:p>
    <w:p w:rsidR="007626E0" w:rsidRPr="00140A93" w:rsidRDefault="007626E0" w:rsidP="007626E0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 </w:t>
      </w:r>
    </w:p>
    <w:p w:rsidR="007626E0" w:rsidRDefault="007626E0" w:rsidP="007626E0">
      <w:pPr>
        <w:ind w:firstLine="708"/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На основании представленных документов: </w:t>
      </w:r>
      <w:r>
        <w:rPr>
          <w:sz w:val="28"/>
          <w:szCs w:val="28"/>
        </w:rPr>
        <w:t xml:space="preserve">заявления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лавердова</w:t>
      </w:r>
      <w:proofErr w:type="spellEnd"/>
      <w:r>
        <w:rPr>
          <w:sz w:val="28"/>
          <w:szCs w:val="28"/>
        </w:rPr>
        <w:t xml:space="preserve"> Л.Л. от 15.03.2022 г., в</w:t>
      </w:r>
      <w:r w:rsidRPr="000713E8">
        <w:rPr>
          <w:sz w:val="28"/>
          <w:szCs w:val="28"/>
        </w:rPr>
        <w:t>ыписк</w:t>
      </w:r>
      <w:r>
        <w:rPr>
          <w:sz w:val="28"/>
          <w:szCs w:val="28"/>
        </w:rPr>
        <w:t>и</w:t>
      </w:r>
      <w:r w:rsidRPr="000713E8">
        <w:rPr>
          <w:sz w:val="28"/>
          <w:szCs w:val="28"/>
        </w:rPr>
        <w:t xml:space="preserve"> из ЕГРН об основных характеристиках объект</w:t>
      </w:r>
      <w:r>
        <w:rPr>
          <w:sz w:val="28"/>
          <w:szCs w:val="28"/>
        </w:rPr>
        <w:t>а</w:t>
      </w:r>
      <w:r w:rsidRPr="000713E8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от 11.10.2021 г., свидетельства о государственной регистрации права от 11.09.2002 г.,</w:t>
      </w:r>
      <w:r w:rsidRPr="004C3896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о государственной регистрации права от 13.09.2002 г., в</w:t>
      </w:r>
      <w:r w:rsidRPr="000713E8">
        <w:rPr>
          <w:sz w:val="28"/>
          <w:szCs w:val="28"/>
        </w:rPr>
        <w:t>ыпис</w:t>
      </w:r>
      <w:r>
        <w:rPr>
          <w:sz w:val="28"/>
          <w:szCs w:val="28"/>
        </w:rPr>
        <w:t>ок</w:t>
      </w:r>
      <w:r w:rsidRPr="000713E8">
        <w:rPr>
          <w:sz w:val="28"/>
          <w:szCs w:val="28"/>
        </w:rPr>
        <w:t xml:space="preserve"> из ЕГРН об основных характеристиках объектов недвижимости </w:t>
      </w:r>
      <w:r>
        <w:rPr>
          <w:sz w:val="28"/>
          <w:szCs w:val="28"/>
        </w:rPr>
        <w:t xml:space="preserve">от 15.03.2022 г. плана расположения земельных участков и расположенных на них объектов недвижимости </w:t>
      </w:r>
      <w:proofErr w:type="gramStart"/>
      <w:r>
        <w:rPr>
          <w:sz w:val="28"/>
          <w:szCs w:val="28"/>
        </w:rPr>
        <w:t>на публичной кадастровой карте,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 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</w:t>
      </w:r>
      <w:proofErr w:type="gramEnd"/>
      <w:r w:rsidRPr="00140A9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 w:rsidRPr="00140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gramStart"/>
      <w:r w:rsidRPr="008B2418">
        <w:rPr>
          <w:sz w:val="28"/>
          <w:szCs w:val="28"/>
        </w:rPr>
        <w:t>п</w:t>
      </w:r>
      <w:proofErr w:type="gramEnd"/>
      <w:r w:rsidRPr="008B2418">
        <w:rPr>
          <w:sz w:val="28"/>
          <w:szCs w:val="28"/>
        </w:rPr>
        <w:t xml:space="preserve"> о с т а н о в л я е т:</w:t>
      </w:r>
    </w:p>
    <w:p w:rsidR="007626E0" w:rsidRPr="00D2609D" w:rsidRDefault="007626E0" w:rsidP="007626E0">
      <w:pPr>
        <w:ind w:firstLine="708"/>
        <w:jc w:val="both"/>
        <w:rPr>
          <w:sz w:val="28"/>
          <w:szCs w:val="28"/>
        </w:rPr>
      </w:pPr>
    </w:p>
    <w:p w:rsidR="007626E0" w:rsidRPr="00696405" w:rsidRDefault="007626E0" w:rsidP="007626E0">
      <w:pPr>
        <w:pStyle w:val="a3"/>
        <w:ind w:firstLine="708"/>
        <w:jc w:val="both"/>
        <w:rPr>
          <w:szCs w:val="28"/>
          <w:lang w:val="ru-RU"/>
        </w:rPr>
      </w:pPr>
      <w:r w:rsidRPr="00140A93">
        <w:rPr>
          <w:szCs w:val="28"/>
        </w:rPr>
        <w:t>1.</w:t>
      </w:r>
      <w:r w:rsidRPr="00140A93">
        <w:rPr>
          <w:szCs w:val="28"/>
          <w:lang w:val="ru-RU"/>
        </w:rPr>
        <w:t xml:space="preserve"> </w:t>
      </w:r>
      <w:r w:rsidRPr="00140A93">
        <w:rPr>
          <w:szCs w:val="28"/>
        </w:rPr>
        <w:t xml:space="preserve">В </w:t>
      </w:r>
      <w:r w:rsidRPr="00AC3BEE">
        <w:rPr>
          <w:szCs w:val="28"/>
        </w:rPr>
        <w:t>связи</w:t>
      </w:r>
      <w:r w:rsidRPr="00AC3BEE">
        <w:rPr>
          <w:szCs w:val="28"/>
          <w:lang w:val="ru-RU"/>
        </w:rPr>
        <w:t xml:space="preserve"> </w:t>
      </w:r>
      <w:r w:rsidRPr="00AC3BEE">
        <w:rPr>
          <w:szCs w:val="28"/>
        </w:rPr>
        <w:t xml:space="preserve">с </w:t>
      </w:r>
      <w:r>
        <w:rPr>
          <w:szCs w:val="28"/>
          <w:lang w:val="ru-RU"/>
        </w:rPr>
        <w:t xml:space="preserve">возникшей необходимостью на основании поданного собственником объектов недвижимого имущества заявления, осуществить присвоение адресов объектам адресации, расположенным в границах </w:t>
      </w:r>
      <w:proofErr w:type="spellStart"/>
      <w:r>
        <w:rPr>
          <w:szCs w:val="28"/>
          <w:lang w:val="ru-RU"/>
        </w:rPr>
        <w:t>х.Новоалександровка</w:t>
      </w:r>
      <w:proofErr w:type="spellEnd"/>
      <w:r>
        <w:rPr>
          <w:szCs w:val="28"/>
          <w:lang w:val="ru-RU"/>
        </w:rPr>
        <w:t xml:space="preserve"> на территории Новоалександровского сельского поселения Азовского муниципального района Ростовской области: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szCs w:val="28"/>
          <w:lang w:val="ru-RU"/>
        </w:rPr>
        <w:t xml:space="preserve">1.1. 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з/у 7 – земельному участку с </w:t>
      </w:r>
      <w:r>
        <w:rPr>
          <w:lang w:val="ru-RU"/>
        </w:rPr>
        <w:lastRenderedPageBreak/>
        <w:t xml:space="preserve">кадастровым номером 61:01:0110101:2954, площадью 2000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1.2.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д. 7 – жилому дому общей площадью 78,8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 с кадастровым номером 61:01:0000000:1440,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1.3.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 – нежилому зданию мастерской площадью 186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 с кадастровым номером 61:01:0000000:1439,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1.4.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з/у 7Б – земельному участку с кадастровым номером 61:01:0600005:3688, площадью 17880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1.5.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1  – пленочной теплице площадью 491,3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61:01:0000000:1556,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1.6.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2  – пленочной теплице площадью 300,0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61:01:0000000:1547,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1.7 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3  – пленочной теплице площадью 491,3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61:01:0000000:1559,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1.8 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4  – пленочной теплице площадью 491,3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61:01:0000000:1549,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1.9 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5  – пленочной теплице площадью 300,0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61:01:0000000:1545,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1.10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6  – пленочной </w:t>
      </w:r>
      <w:r>
        <w:rPr>
          <w:lang w:val="ru-RU"/>
        </w:rPr>
        <w:lastRenderedPageBreak/>
        <w:t xml:space="preserve">теплице площадью 491,3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61:01:0000000:1550,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1.11</w:t>
      </w:r>
      <w:r w:rsidRPr="00E337A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7  – пленочной теплице площадью 300,0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61:01:0000000:1554,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1.12</w:t>
      </w:r>
      <w:r w:rsidRPr="00E337A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8  – пленочной теплице площадью 491,3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61:01:0000000:1551,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1.13</w:t>
      </w:r>
      <w:r w:rsidRPr="00E337A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9  – пленочной теплице площадью 491,3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61:01:0000000:1552,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1.14</w:t>
      </w:r>
      <w:r w:rsidRPr="00E337A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10  – пленочной теплице площадью 300,0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61:01:0000000:1560,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Львовичу;</w:t>
      </w:r>
    </w:p>
    <w:p w:rsidR="007626E0" w:rsidRDefault="007626E0" w:rsidP="007626E0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1.15</w:t>
      </w:r>
      <w:r w:rsidRPr="00E337A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</w:t>
      </w:r>
      <w:r>
        <w:rPr>
          <w:lang w:val="ru-RU"/>
        </w:rPr>
        <w:t>хутор Новоалександровка</w:t>
      </w:r>
      <w:r>
        <w:t xml:space="preserve">, </w:t>
      </w:r>
      <w:r>
        <w:rPr>
          <w:lang w:val="ru-RU"/>
        </w:rPr>
        <w:t xml:space="preserve">ул. Промышленная,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 xml:space="preserve">. 7Б, строение 11  – пленочной теплице площадью 300,0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с кадастровым номером 61:01:0000000:1555, принадлежащему на праве собственности </w:t>
      </w:r>
      <w:proofErr w:type="spellStart"/>
      <w:r>
        <w:rPr>
          <w:lang w:val="ru-RU"/>
        </w:rPr>
        <w:t>Алавердову</w:t>
      </w:r>
      <w:proofErr w:type="spellEnd"/>
      <w:r>
        <w:rPr>
          <w:lang w:val="ru-RU"/>
        </w:rPr>
        <w:t xml:space="preserve"> Льву Львовичу.</w:t>
      </w:r>
    </w:p>
    <w:p w:rsidR="007626E0" w:rsidRDefault="007626E0" w:rsidP="007626E0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2. Ведущему специалисту А</w:t>
      </w:r>
      <w:proofErr w:type="spellStart"/>
      <w:r w:rsidRPr="00140A93">
        <w:rPr>
          <w:szCs w:val="28"/>
        </w:rPr>
        <w:t>дминистрации</w:t>
      </w:r>
      <w:proofErr w:type="spellEnd"/>
      <w:r w:rsidRPr="00140A93">
        <w:rPr>
          <w:szCs w:val="28"/>
        </w:rPr>
        <w:t xml:space="preserve"> </w:t>
      </w:r>
      <w:r w:rsidRPr="00140A93">
        <w:rPr>
          <w:szCs w:val="28"/>
          <w:lang w:val="ru-RU"/>
        </w:rPr>
        <w:t xml:space="preserve">Новоалександровского </w:t>
      </w:r>
      <w:r w:rsidRPr="00140A93"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Сазоновой А.Л.</w:t>
      </w:r>
      <w:r>
        <w:rPr>
          <w:szCs w:val="28"/>
        </w:rPr>
        <w:t xml:space="preserve"> внести   </w:t>
      </w:r>
      <w:r w:rsidRPr="00140A93">
        <w:rPr>
          <w:szCs w:val="28"/>
        </w:rPr>
        <w:t>соо</w:t>
      </w:r>
      <w:r>
        <w:rPr>
          <w:szCs w:val="28"/>
        </w:rPr>
        <w:t>тветствующ</w:t>
      </w:r>
      <w:r>
        <w:rPr>
          <w:szCs w:val="28"/>
          <w:lang w:val="ru-RU"/>
        </w:rPr>
        <w:t>ие</w:t>
      </w:r>
      <w:r>
        <w:rPr>
          <w:szCs w:val="28"/>
        </w:rPr>
        <w:t xml:space="preserve">   </w:t>
      </w:r>
      <w:r w:rsidRPr="00140A93">
        <w:rPr>
          <w:szCs w:val="28"/>
        </w:rPr>
        <w:t>запис</w:t>
      </w:r>
      <w:r>
        <w:rPr>
          <w:szCs w:val="28"/>
          <w:lang w:val="ru-RU"/>
        </w:rPr>
        <w:t>и</w:t>
      </w:r>
      <w:r w:rsidRPr="00140A93">
        <w:rPr>
          <w:szCs w:val="28"/>
        </w:rPr>
        <w:t xml:space="preserve"> в</w:t>
      </w:r>
      <w:r w:rsidRPr="00140A93">
        <w:rPr>
          <w:szCs w:val="28"/>
          <w:lang w:val="ru-RU"/>
        </w:rPr>
        <w:t xml:space="preserve"> </w:t>
      </w:r>
      <w:r w:rsidRPr="00140A93">
        <w:rPr>
          <w:szCs w:val="28"/>
        </w:rPr>
        <w:t xml:space="preserve"> федеральную информационную адресную  систему (ФИАС)</w:t>
      </w:r>
      <w:r w:rsidRPr="00140A93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похозяйственную</w:t>
      </w:r>
      <w:proofErr w:type="spellEnd"/>
      <w:r>
        <w:rPr>
          <w:szCs w:val="28"/>
          <w:lang w:val="ru-RU"/>
        </w:rPr>
        <w:t xml:space="preserve"> книгу,</w:t>
      </w:r>
      <w:r w:rsidRPr="00140A93">
        <w:rPr>
          <w:szCs w:val="28"/>
          <w:lang w:val="ru-RU"/>
        </w:rPr>
        <w:t xml:space="preserve"> </w:t>
      </w:r>
      <w:r w:rsidRPr="00140A93">
        <w:rPr>
          <w:szCs w:val="28"/>
        </w:rPr>
        <w:t>единый адресный реестр</w:t>
      </w:r>
      <w:r>
        <w:rPr>
          <w:szCs w:val="28"/>
          <w:lang w:val="ru-RU"/>
        </w:rPr>
        <w:t>.</w:t>
      </w:r>
    </w:p>
    <w:p w:rsidR="007626E0" w:rsidRPr="00CD7541" w:rsidRDefault="007626E0" w:rsidP="007626E0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выполнением настоящего постановления оставляю за собой.</w:t>
      </w:r>
    </w:p>
    <w:p w:rsidR="007626E0" w:rsidRDefault="007626E0" w:rsidP="007626E0">
      <w:pPr>
        <w:pStyle w:val="3"/>
        <w:spacing w:line="240" w:lineRule="auto"/>
        <w:contextualSpacing/>
        <w:rPr>
          <w:sz w:val="24"/>
          <w:szCs w:val="24"/>
        </w:rPr>
      </w:pPr>
    </w:p>
    <w:p w:rsidR="007626E0" w:rsidRDefault="007626E0" w:rsidP="007626E0">
      <w:pPr>
        <w:pStyle w:val="a5"/>
        <w:ind w:left="0"/>
        <w:jc w:val="both"/>
        <w:rPr>
          <w:szCs w:val="28"/>
          <w:lang w:val="ru-RU"/>
        </w:rPr>
      </w:pPr>
    </w:p>
    <w:p w:rsidR="007626E0" w:rsidRDefault="007626E0" w:rsidP="007626E0">
      <w:pPr>
        <w:pStyle w:val="a5"/>
        <w:ind w:left="0"/>
        <w:jc w:val="both"/>
        <w:rPr>
          <w:szCs w:val="28"/>
          <w:lang w:val="ru-RU"/>
        </w:rPr>
      </w:pPr>
    </w:p>
    <w:p w:rsidR="007626E0" w:rsidRDefault="007626E0" w:rsidP="007626E0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7626E0" w:rsidRPr="00691F82" w:rsidRDefault="007626E0" w:rsidP="007626E0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7626E0" w:rsidRPr="003F4FF2" w:rsidRDefault="007626E0" w:rsidP="007626E0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С.А. Комаров</w:t>
      </w:r>
    </w:p>
    <w:p w:rsidR="007626E0" w:rsidRDefault="007626E0" w:rsidP="007626E0">
      <w:pPr>
        <w:pStyle w:val="3"/>
        <w:spacing w:line="240" w:lineRule="auto"/>
        <w:contextualSpacing/>
        <w:rPr>
          <w:sz w:val="24"/>
          <w:szCs w:val="24"/>
        </w:rPr>
      </w:pPr>
    </w:p>
    <w:p w:rsidR="007626E0" w:rsidRDefault="007626E0" w:rsidP="007626E0"/>
    <w:p w:rsidR="007626E0" w:rsidRDefault="007626E0" w:rsidP="007626E0"/>
    <w:p w:rsidR="002A5713" w:rsidRDefault="001C3298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0"/>
    <w:rsid w:val="00162A84"/>
    <w:rsid w:val="001C3298"/>
    <w:rsid w:val="007626E0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E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26E0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6E0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7626E0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626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626E0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626E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E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26E0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6E0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7626E0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626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626E0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626E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2022-03-23T07:49:00Z</dcterms:created>
  <dcterms:modified xsi:type="dcterms:W3CDTF">2022-03-23T11:50:00Z</dcterms:modified>
</cp:coreProperties>
</file>