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D" w:rsidRPr="00B35A3D" w:rsidRDefault="00B35A3D" w:rsidP="00B35A3D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купли-продажи </w:t>
      </w: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8F3559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х. Новоалександровка</w:t>
      </w:r>
      <w:r w:rsidR="00B35A3D" w:rsidRPr="00B35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 201</w:t>
      </w:r>
      <w:r w:rsidR="003D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B35A3D">
      <w:pPr>
        <w:tabs>
          <w:tab w:val="left" w:pos="567"/>
        </w:tabs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«Продавец»,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_________________________, именуемое в дальнейшем «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Покупатель»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_________________________, действующего на основании ________________, с другой стороны, а вместе именуемые 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Земельного кодекса Российской Федерации от 25.10.2001 N 136-ФЗ 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(номер извещения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от _____ года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), заключили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(далее по тексту – Договор) о нижеследующем:</w:t>
      </w:r>
    </w:p>
    <w:p w:rsidR="00B35A3D" w:rsidRPr="00B35A3D" w:rsidRDefault="00B35A3D" w:rsidP="00B35A3D">
      <w:pPr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E4644D">
      <w:pPr>
        <w:spacing w:after="0" w:line="1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35A3D" w:rsidRPr="00B35A3D" w:rsidRDefault="00B35A3D" w:rsidP="00B35A3D">
      <w:pPr>
        <w:spacing w:after="0" w:line="1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При заключении Договора Стороны руководствуются: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Гражданским кодексом Российской Федерации;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Земельным кодексом Российской Федерации от 25.10.2001 N 136-ФЗ;</w:t>
      </w:r>
    </w:p>
    <w:p w:rsidR="009A3A19" w:rsidRDefault="009A3A19" w:rsidP="003D4651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A2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Новоалександровского сельского поселения №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февраля 2017 года «О продаже земельного участка, расположенного по адресу: Россия, Ростовская обл., Азовский район, х. Новоалександровка, пер. Короткий,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3»;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A3A19" w:rsidRDefault="009A3A19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Новоалександровского сельского поселения «О продаже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>Россия, Ростовская обл., Азовский район, х. Новоалександровка, пер. Короткий,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</w:t>
      </w:r>
      <w:r w:rsidRPr="00CE7A88">
        <w:rPr>
          <w:rFonts w:ascii="Times New Roman" w:hAnsi="Times New Roman" w:cs="Times New Roman"/>
          <w:sz w:val="24"/>
          <w:szCs w:val="24"/>
        </w:rPr>
        <w:t>.</w:t>
      </w:r>
    </w:p>
    <w:p w:rsidR="00B35A3D" w:rsidRPr="0096669E" w:rsidRDefault="00B35A3D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Характеристика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13. Кадастровый (или условный) номер: 61:01:0600005:1578. Существующие ограничения (обременения) права: не зарегистрировано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 Продавец обязуется передать в собственность Покупателя, а Покупатель оплатить и принять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392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собственности му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«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Елизаветовское сельское поселение»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Свидетельство о государственной регистрации права от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1.2014 года</w:t>
      </w:r>
      <w:r w:rsidR="003D4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61-АИ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04454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F3559" w:rsidRPr="008F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10.01.2014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года сделана запись регистрации № 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61-61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02/254/2013-77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Продавец гарантирует, что на дату заключения настоящего Договора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споре или под арестом не состоит, не является предметом залога и не обременен правами третьих лиц.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666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Право собственности на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Цена и порядок расчетов по Договору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A0104B" w:rsidRDefault="00B35A3D" w:rsidP="00A0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4B">
        <w:rPr>
          <w:rFonts w:ascii="Times New Roman" w:hAnsi="Times New Roman" w:cs="Times New Roman"/>
          <w:sz w:val="24"/>
          <w:szCs w:val="24"/>
        </w:rPr>
        <w:t xml:space="preserve">3.1. Стоимость </w:t>
      </w:r>
      <w:r w:rsidR="0096669E" w:rsidRPr="00A0104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A0104B">
        <w:rPr>
          <w:rFonts w:ascii="Times New Roman" w:hAnsi="Times New Roman" w:cs="Times New Roman"/>
          <w:sz w:val="24"/>
          <w:szCs w:val="24"/>
        </w:rPr>
        <w:t xml:space="preserve"> определена по итогам аукциона от _______г. (Протокол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о результатах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аукциона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от ____________</w:t>
      </w:r>
      <w:r w:rsidR="00A0104B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№____________) и составляет ___________(________</w:t>
      </w:r>
      <w:r w:rsidR="00A0104B">
        <w:rPr>
          <w:rFonts w:ascii="Times New Roman" w:hAnsi="Times New Roman" w:cs="Times New Roman"/>
          <w:sz w:val="24"/>
          <w:szCs w:val="24"/>
        </w:rPr>
        <w:t>___________) рублей____ копеек.</w:t>
      </w:r>
    </w:p>
    <w:p w:rsidR="000D6F2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0D6F2D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</w:t>
      </w:r>
      <w:r w:rsidR="000D6F2D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участка</w:t>
      </w:r>
      <w:r w:rsidR="000D6F2D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Покупателем в следующем порядке: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в размере </w:t>
      </w:r>
      <w:r w:rsidR="008F3559"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150 622 (Сто пятьдесят тысяч шестьсот двадцать два) рубля 20 копеек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засчитывается в счет оплаты приобретаемого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подлежит перечислению в установленном порядке в бюджет </w:t>
      </w:r>
      <w:r w:rsidR="008F355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6F2D" w:rsidRPr="00B35A3D" w:rsidRDefault="000D6F2D" w:rsidP="000D6F2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3.3. </w:t>
      </w:r>
      <w:bookmarkStart w:id="0" w:name="_GoBack"/>
      <w:bookmarkEnd w:id="0"/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Оставшаяся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оплате Покупателем путем перечисления единовременно:</w:t>
      </w:r>
    </w:p>
    <w:p w:rsidR="00B35A3D" w:rsidRPr="00B35A3D" w:rsidRDefault="000D6F2D" w:rsidP="000D6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- суммы в размере ___________</w:t>
      </w:r>
      <w:r w:rsidRPr="00B35A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(______)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___ коп. на счет: получатель УФК по Ростовской области (Администрация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поселения) </w:t>
      </w:r>
      <w:r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ИНН 6101035850, КПП 610101001, р/с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40101810400000010002</w:t>
      </w:r>
      <w:r w:rsidRPr="008F3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БИК 046015001, ОТДЕЛЕНИЕ РОСТОВ-НА-ДОНУ Г. РОСТОВ-НА-ДОНУ,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ОКТМО 60601455, </w:t>
      </w:r>
      <w:r w:rsidRPr="00485B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л/с 04583146550</w:t>
      </w:r>
      <w:r w:rsidRPr="00485B6B">
        <w:rPr>
          <w:rFonts w:ascii="Times New Roman" w:eastAsia="Calibri" w:hAnsi="Times New Roman" w:cs="Times New Roman"/>
          <w:sz w:val="24"/>
          <w:szCs w:val="24"/>
          <w:lang w:eastAsia="ru-RU"/>
        </w:rPr>
        <w:t>, КБК доходов 95111406025100000430 (</w:t>
      </w:r>
      <w:r w:rsidRPr="00485B6B">
        <w:rPr>
          <w:rFonts w:ascii="Times New Roman" w:eastAsia="Times New Roman" w:hAnsi="Times New Roman" w:cs="Times New Roman"/>
          <w:sz w:val="24"/>
          <w:szCs w:val="20"/>
        </w:rPr>
        <w:t>Доходы от продажи земельных участков, находящихся в собственности поселений (за исключением земельных участков муниц</w:t>
      </w:r>
      <w:r w:rsidRPr="00B35A3D">
        <w:rPr>
          <w:rFonts w:ascii="Times New Roman" w:eastAsia="Times New Roman" w:hAnsi="Times New Roman" w:cs="Times New Roman"/>
          <w:sz w:val="24"/>
          <w:szCs w:val="20"/>
        </w:rPr>
        <w:t>ипальных бюджетных и автономных учреждений)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). В назначении платежа указать: «Оплата за приобретённ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аукционе, без НДС».</w:t>
      </w: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срок не позднее 30 рабочих дней со дня заключения настоящего договора.</w:t>
      </w:r>
    </w:p>
    <w:p w:rsidR="00B35A3D" w:rsidRPr="00B35A3D" w:rsidRDefault="00B35A3D" w:rsidP="00B35A3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Датой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B35A3D" w:rsidRPr="00B35A3D" w:rsidRDefault="00B35A3D" w:rsidP="00B35A3D">
      <w:pPr>
        <w:spacing w:after="0" w:line="21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Полностью оплатить цену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порядке и сроки, установленные разделом 3 настоящего Договора.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 течение 7 (семи) календарных дней после полной оплаты стоимости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Продавцу документы, подтверждающие оплату (далее - Документы), в </w:t>
      </w:r>
      <w:proofErr w:type="spellStart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Оформить право собственности на купленн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 позднее чем через 30 календарных дней после дня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 получении сведений об изменении реквизитов, указанных в пункте 3.3 настоящего Договора, письменно своевременно уведомить о таком изменении Покупателя.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Передать Покупателю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не позднее чем через 30 (тридцать) календарных дней после дня полной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 поступления на расчетный счет, указанный Продавцом в п. 3.3 настоящего Договора, денежных средств в размере и в срок, указанные в п. 3.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пеней не освобождает Покупателя от взятых на себя обязательств.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В случае не поступления на расчетный счет средств, указанных в п. 3.3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5.1),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направления уведомления, а внесенная Покупателем сумма, в том числе задаток, не возвращается.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5A3D" w:rsidRPr="00B35A3D" w:rsidRDefault="00B35A3D" w:rsidP="00B35A3D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Изменение Договора </w:t>
      </w:r>
    </w:p>
    <w:p w:rsidR="00B35A3D" w:rsidRPr="00B35A3D" w:rsidRDefault="00B35A3D" w:rsidP="00B35A3D">
      <w:pPr>
        <w:spacing w:after="0" w:line="21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Заключительные положения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вступает в законную силу с момента его подписания Сторонами.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Договор составлен в 3 (трех) подлинных экземплярах, имеющих равную юридическую силу, один экземпляр находятся у Продавца, один – у Покупателя, один для органа, осуществляющего государственную регистрацию прав на недвижимое имущество и сделок с ним.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30 календарных дней после дня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и принятие его Покупателем осуществляются по подписываемому Сторонами Акту приема-передачи (Приложение N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Продавец гарантирует, что продаваем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обременен правами третьих лиц, третьи лица не имеют преимущественного права его покупки, право собственности на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оспаривается,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считается выполнившим свои обязательства по настоящему Договору с момента фактической передачи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3 Договора и принятия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0104B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Стороны настоящего договора пришли к соглашению о том, что все расходы, связанные с государственной регистрацией перехода права собственности на проданн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Покупатель.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Разрешение споров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между Сторонами подлежат рассмотрению в судебном порядке, предусмотренном действующим законодательством Российской Федерации. </w:t>
      </w:r>
    </w:p>
    <w:p w:rsidR="00B35A3D" w:rsidRPr="00B35A3D" w:rsidRDefault="00B35A3D" w:rsidP="00B35A3D">
      <w:pPr>
        <w:spacing w:after="0" w:line="21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3D">
        <w:rPr>
          <w:rFonts w:ascii="Times New Roman" w:eastAsia="Calibri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B35A3D" w:rsidRPr="00B35A3D" w:rsidRDefault="00B35A3D" w:rsidP="00B35A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B35A3D" w:rsidRPr="00B35A3D" w:rsidTr="00DD0A32">
        <w:trPr>
          <w:trHeight w:val="600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35A3D" w:rsidRPr="00B35A3D" w:rsidTr="00DD0A32">
        <w:trPr>
          <w:trHeight w:val="3236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8F35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B35A3D" w:rsidRPr="00B35A3D" w:rsidRDefault="008F3559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40302810360153000659, БИК 046015001, ОТДЕЛЕНИЕ РОСТОВ-НА-ДОНУ Г. РОСТОВ-НА-ДОНУ, л/с 05583146550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A3D" w:rsidRPr="00B35A3D" w:rsidTr="00DD0A32">
        <w:trPr>
          <w:trHeight w:val="625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3D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8F3559"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59" w:rsidRDefault="008F3559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</w:t>
      </w: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в дальнейшем именуемый «Продавец», с одной стороны, и __________________, в дальнейшем именуемое «Покупатель», с другой стороны, на основании протокола о результатах аукциона от ____________201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продаже земельного участка составили настоящий акт: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соответствии с договором купли-продажи №_____ от_______201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Продал Покупателю: 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Земельный участок. </w:t>
      </w:r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</w:t>
      </w:r>
      <w:proofErr w:type="spellEnd"/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13. Кадастровый (или условный) номер: 61:01:0600005:1578. Существующие ограничения (обременения) права: не зарегистрировано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 «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уплатил Продавцу стоимость земельного участка в полном объеме, в соответствии с условиями договора в сумме ______(прописью). Стороны претензий по оплате не имеют.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акту приема-передачи Продавец передал, а Покупатель принял от Продавца земельный участок полностью в таком виде, в каком оно было на момент оформления договора и претензий по передаваемому земельному участку не имеет.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двух экземплярах.</w:t>
      </w: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3D4651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F3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6101035850, КПП 610101001, </w:t>
            </w:r>
          </w:p>
          <w:p w:rsidR="00B35A3D" w:rsidRPr="00B35A3D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 40302810360153000659, БИК 046015001, ОТДЕЛЕНИЕ РОСТОВ-НА-ДОНУ Г. РОСТОВ-НА-ДОНУ, л/с 05583146550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F3559"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Комаров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547A" w:rsidRDefault="0028547A" w:rsidP="00B35A3D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F36"/>
    <w:multiLevelType w:val="hybridMultilevel"/>
    <w:tmpl w:val="A8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D"/>
    <w:rsid w:val="000D6F2D"/>
    <w:rsid w:val="0028547A"/>
    <w:rsid w:val="002A490A"/>
    <w:rsid w:val="00392256"/>
    <w:rsid w:val="003D4651"/>
    <w:rsid w:val="008F3559"/>
    <w:rsid w:val="0096669E"/>
    <w:rsid w:val="0097060B"/>
    <w:rsid w:val="0099543B"/>
    <w:rsid w:val="009A3A19"/>
    <w:rsid w:val="00A0104B"/>
    <w:rsid w:val="00B35A3D"/>
    <w:rsid w:val="00E41E11"/>
    <w:rsid w:val="00E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3C6F-C339-4D79-B0AF-5E18E0C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2016-09-07T11:18:00Z</dcterms:created>
  <dcterms:modified xsi:type="dcterms:W3CDTF">2017-04-12T08:43:00Z</dcterms:modified>
</cp:coreProperties>
</file>