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5B10DE" w:rsidRDefault="005B10DE">
      <w:pPr>
        <w:spacing w:after="200" w:line="276" w:lineRule="auto"/>
        <w:rPr>
          <w:b/>
          <w:bCs/>
          <w:caps/>
          <w:sz w:val="36"/>
        </w:rPr>
      </w:pPr>
    </w:p>
    <w:p w:rsidR="00295BF2" w:rsidRDefault="00797938" w:rsidP="005B10DE">
      <w:pPr>
        <w:rPr>
          <w:sz w:val="36"/>
          <w:szCs w:val="36"/>
        </w:rPr>
      </w:pPr>
      <w:r w:rsidRPr="0079793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</w:t>
      </w:r>
      <w:r w:rsidRPr="00797938">
        <w:rPr>
          <w:sz w:val="36"/>
          <w:szCs w:val="36"/>
        </w:rPr>
        <w:t xml:space="preserve">     </w:t>
      </w:r>
    </w:p>
    <w:p w:rsidR="00295BF2" w:rsidRDefault="00295BF2" w:rsidP="005B10DE">
      <w:pPr>
        <w:rPr>
          <w:sz w:val="36"/>
          <w:szCs w:val="36"/>
        </w:rPr>
      </w:pPr>
    </w:p>
    <w:p w:rsidR="007B7D3E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97938" w:rsidRPr="00797938">
        <w:rPr>
          <w:sz w:val="36"/>
          <w:szCs w:val="36"/>
        </w:rPr>
        <w:t xml:space="preserve">     </w:t>
      </w: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7B7D3E" w:rsidRDefault="007B7D3E" w:rsidP="005B10DE">
      <w:pPr>
        <w:rPr>
          <w:sz w:val="36"/>
          <w:szCs w:val="36"/>
        </w:rPr>
      </w:pPr>
    </w:p>
    <w:p w:rsidR="009A5394" w:rsidRPr="00797938" w:rsidRDefault="007B7D3E" w:rsidP="005B10D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</w:t>
      </w:r>
      <w:r w:rsidR="009A5394" w:rsidRPr="00797938">
        <w:rPr>
          <w:sz w:val="36"/>
          <w:szCs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BC4E1B" w:rsidRDefault="00BC4E1B" w:rsidP="007B7D3E">
      <w:pPr>
        <w:spacing w:line="208" w:lineRule="auto"/>
        <w:rPr>
          <w:b/>
          <w:sz w:val="36"/>
        </w:rPr>
      </w:pPr>
      <w:bookmarkStart w:id="0" w:name="_GoBack"/>
      <w:bookmarkEnd w:id="0"/>
    </w:p>
    <w:p w:rsidR="005D1EE7" w:rsidRDefault="005D1EE7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A94543">
        <w:rPr>
          <w:b/>
          <w:sz w:val="36"/>
        </w:rPr>
        <w:t>4</w:t>
      </w:r>
      <w:r>
        <w:rPr>
          <w:b/>
          <w:sz w:val="36"/>
        </w:rPr>
        <w:t xml:space="preserve"> год</w:t>
      </w: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387948" w:rsidRDefault="00387948" w:rsidP="009A5394">
      <w:pPr>
        <w:pStyle w:val="a9"/>
        <w:spacing w:line="208" w:lineRule="auto"/>
        <w:rPr>
          <w:szCs w:val="28"/>
        </w:rPr>
      </w:pPr>
    </w:p>
    <w:p w:rsidR="009A5394" w:rsidRPr="005C56BA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муниципального образования, кв.км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</w:tr>
      <w:tr w:rsidR="009A5394" w:rsidTr="00C3197A">
        <w:trPr>
          <w:cantSplit/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A9454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A94543">
              <w:rPr>
                <w:szCs w:val="28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4551F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4551F">
              <w:rPr>
                <w:szCs w:val="28"/>
              </w:rPr>
              <w:t>642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Площадь сельхозугодий, га,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9086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7630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Площадь лесов, 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газопроводов, км, в т.ч.: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A9454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A94543">
              <w:rPr>
                <w:szCs w:val="28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35,8</w:t>
            </w:r>
          </w:p>
          <w:p w:rsidR="006E669C" w:rsidRDefault="006E669C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21,5</w:t>
            </w:r>
          </w:p>
          <w:p w:rsidR="009A5394" w:rsidRDefault="006E669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14,3</w:t>
            </w:r>
          </w:p>
          <w:p w:rsidR="009A5394" w:rsidRDefault="00DD7890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84,5</w:t>
            </w: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Населенные пункты</w:t>
      </w:r>
    </w:p>
    <w:p w:rsidR="009A5394" w:rsidRDefault="009A5394" w:rsidP="009A5394">
      <w:pPr>
        <w:spacing w:line="208" w:lineRule="auto"/>
        <w:ind w:left="720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994"/>
        <w:gridCol w:w="85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Мило-Яковлевка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653ED0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(чел.),</w:t>
            </w:r>
            <w:r w:rsidR="00AD154C">
              <w:rPr>
                <w:szCs w:val="28"/>
              </w:rPr>
              <w:t>на 01.01.201</w:t>
            </w:r>
            <w:r w:rsidR="00A94543">
              <w:rPr>
                <w:szCs w:val="28"/>
              </w:rPr>
              <w:t>4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A350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4642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246A5">
              <w:rPr>
                <w:szCs w:val="28"/>
              </w:rPr>
              <w:t>1</w:t>
            </w:r>
            <w:r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246A5">
              <w:rPr>
                <w:szCs w:val="28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E246A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246A5">
              <w:rPr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246A5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2204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65C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F1516D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F1516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74070">
              <w:rPr>
                <w:szCs w:val="28"/>
              </w:rPr>
              <w:t>3</w:t>
            </w:r>
            <w:r w:rsidR="00D465CE"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1290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117081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960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725DE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725D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B0A07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566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091D">
              <w:rPr>
                <w:szCs w:val="28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D7890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B0A07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D7890">
              <w:rPr>
                <w:szCs w:val="28"/>
              </w:rPr>
              <w:t>90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74070">
              <w:rPr>
                <w:szCs w:val="28"/>
              </w:rPr>
              <w:t>2</w:t>
            </w:r>
            <w:r w:rsidR="003B657E">
              <w:rPr>
                <w:szCs w:val="28"/>
              </w:rPr>
              <w:t>6</w:t>
            </w:r>
            <w:r>
              <w:rPr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C44FA">
              <w:rPr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D7890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D7890">
              <w:rPr>
                <w:szCs w:val="28"/>
              </w:rPr>
              <w:t>8</w:t>
            </w: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2503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74070">
              <w:rPr>
                <w:szCs w:val="28"/>
              </w:rPr>
              <w:t>9</w:t>
            </w:r>
            <w:r w:rsidR="008725DE">
              <w:rPr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D7890">
              <w:rPr>
                <w:szCs w:val="28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D7890">
              <w:rPr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D7890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2139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3279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4543"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A94543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1379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  <w:p w:rsidR="009A5394" w:rsidRDefault="00653ED0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7698">
              <w:rPr>
                <w:szCs w:val="28"/>
              </w:rPr>
              <w:t>1</w:t>
            </w:r>
            <w:r w:rsidR="00A94543">
              <w:rPr>
                <w:szCs w:val="28"/>
              </w:rPr>
              <w:t>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4543">
              <w:rPr>
                <w:szCs w:val="28"/>
              </w:rPr>
              <w:t>30</w:t>
            </w:r>
          </w:p>
          <w:p w:rsidR="009A5394" w:rsidRDefault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D769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94543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  <w:p w:rsidR="009A5394" w:rsidRDefault="009A5394" w:rsidP="00653ED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53ED0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A9454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53ED0">
              <w:rPr>
                <w:sz w:val="24"/>
                <w:szCs w:val="24"/>
              </w:rPr>
              <w:t>1962</w:t>
            </w:r>
          </w:p>
          <w:p w:rsidR="009A5394" w:rsidRPr="00653ED0" w:rsidRDefault="00A9454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 w:rsidRPr="00653ED0">
              <w:rPr>
                <w:sz w:val="24"/>
                <w:szCs w:val="24"/>
              </w:rPr>
              <w:t>404,6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4</w:t>
            </w:r>
          </w:p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148,2</w:t>
            </w:r>
          </w:p>
          <w:p w:rsidR="009A5394" w:rsidRPr="00653ED0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653ED0">
              <w:rPr>
                <w:szCs w:val="28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3091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2861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7214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6441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74070">
              <w:rPr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74070">
              <w:rPr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84,5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95BF2"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295BF2">
              <w:rPr>
                <w:szCs w:val="28"/>
              </w:rPr>
              <w:t>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r>
              <w:rPr>
                <w:szCs w:val="28"/>
              </w:rPr>
              <w:t>федьдшерско-акушерские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61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школы, (кол-во/кол-во учащ.), в т.ч.: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начальная школа (кол-во/кол-во учащ.),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основная школа (кол-во/кол-во учащ.),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средняя полная школа (кол-во/кол-во учащ.),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вечерняя сменная школа (кол-во/кол-во учащ.),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школа-интернат (кол-во/кол-во учащ.)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55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55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64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</w:t>
            </w:r>
            <w:r w:rsidR="00CD7E89">
              <w:rPr>
                <w:szCs w:val="28"/>
              </w:rPr>
              <w:t>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D14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95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37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48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CD7E89"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4/</w:t>
            </w:r>
            <w:r w:rsidR="00CD7E89">
              <w:rPr>
                <w:szCs w:val="28"/>
              </w:rPr>
              <w:t>223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CD7E89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A5394">
              <w:rPr>
                <w:szCs w:val="28"/>
              </w:rPr>
              <w:t>/</w:t>
            </w:r>
            <w:r>
              <w:rPr>
                <w:szCs w:val="28"/>
              </w:rPr>
              <w:t>134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79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профессиональные училища, (кол-во/кол-во учащ.)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профессиональные лицеи, (кол-во/кол-во учащ.)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техникумы, (кол-во/кол-во учащ.)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колледжи, (кол-во/кол-во учащ.)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ПКиО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474070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474070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spacing w:line="208" w:lineRule="auto"/>
              <w:ind w:left="34" w:firstLine="23"/>
              <w:jc w:val="center"/>
              <w:rPr>
                <w:sz w:val="24"/>
                <w:szCs w:val="24"/>
              </w:rPr>
            </w:pPr>
            <w:r w:rsidRPr="005F7EAE">
              <w:rPr>
                <w:sz w:val="24"/>
                <w:szCs w:val="24"/>
              </w:rPr>
              <w:t>Храм Рожде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ства Пресвя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той Богоро</w:t>
            </w:r>
            <w:r w:rsidR="005F7EAE">
              <w:rPr>
                <w:sz w:val="24"/>
                <w:szCs w:val="24"/>
              </w:rPr>
              <w:t>-</w:t>
            </w:r>
            <w:r w:rsidRPr="005F7EAE">
              <w:rPr>
                <w:sz w:val="24"/>
                <w:szCs w:val="24"/>
              </w:rPr>
              <w:t>дицы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При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ход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честь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Возд-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виже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ния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Крес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та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Гос-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Хри</w:t>
            </w:r>
            <w:r w:rsidR="005F7EAE">
              <w:rPr>
                <w:szCs w:val="28"/>
              </w:rPr>
              <w:t>с-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9A5394">
              <w:rPr>
                <w:szCs w:val="28"/>
              </w:rPr>
              <w:t>и</w:t>
            </w:r>
            <w:r>
              <w:rPr>
                <w:szCs w:val="28"/>
              </w:rPr>
              <w:t>анс-</w:t>
            </w:r>
          </w:p>
          <w:p w:rsidR="009A5394" w:rsidRDefault="005F7EAE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кая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Цер-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797938" w:rsidP="00797938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 w:rsidR="009A5394"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1985"/>
        <w:gridCol w:w="1984"/>
      </w:tblGrid>
      <w:tr w:rsidR="009A5394" w:rsidTr="003330D1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3F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Юридический </w:t>
            </w: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адрес,</w:t>
            </w:r>
            <w:r w:rsidR="00873B3F" w:rsidRPr="00873B3F">
              <w:rPr>
                <w:b/>
                <w:sz w:val="24"/>
                <w:szCs w:val="24"/>
              </w:rPr>
              <w:t>должность,</w:t>
            </w:r>
            <w:r w:rsidRPr="00873B3F">
              <w:rPr>
                <w:b/>
                <w:sz w:val="24"/>
                <w:szCs w:val="24"/>
              </w:rPr>
              <w:t xml:space="preserve"> Ф.И.О. руководителя,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Количество работающих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Экономич. состояние</w:t>
            </w:r>
          </w:p>
          <w:p w:rsidR="009A5394" w:rsidRPr="00873B3F" w:rsidRDefault="009A5394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«Провими-Азов»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873B3F" w:rsidRDefault="00873B3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</w:p>
          <w:p w:rsidR="00302AF0" w:rsidRDefault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Уразметов Азат Мазитович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2AF0">
              <w:rPr>
                <w:szCs w:val="28"/>
              </w:rPr>
              <w:t>6</w:t>
            </w:r>
            <w:r w:rsidR="00873B3F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3B3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CC" w:rsidRDefault="00225ECC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D4740B">
              <w:rPr>
                <w:bCs/>
                <w:szCs w:val="28"/>
              </w:rPr>
              <w:t>Федерально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государствен</w:t>
            </w:r>
          </w:p>
          <w:p w:rsidR="00873B3F" w:rsidRDefault="00225ECC" w:rsidP="00225ECC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D4740B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комбинат «Приморский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Управления </w:t>
            </w:r>
            <w:r w:rsidRPr="0027215F">
              <w:rPr>
                <w:bCs/>
              </w:rPr>
              <w:t>Федеральног</w:t>
            </w:r>
            <w:r>
              <w:rPr>
                <w:bCs/>
              </w:rPr>
              <w:t xml:space="preserve">о </w:t>
            </w:r>
            <w:r w:rsidRPr="0027215F">
              <w:rPr>
                <w:bCs/>
              </w:rPr>
              <w:t>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A5394" w:rsidRDefault="00225ECC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  Юрий Николаевич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мат.ценн.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гос.резерва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0C1C52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Государствен</w:t>
            </w:r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ное унитарное предприятие Ростовской области «Донэнерго»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225ECC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№ 3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Бурыка </w:t>
            </w:r>
            <w:r w:rsidR="00225ECC">
              <w:rPr>
                <w:sz w:val="28"/>
                <w:szCs w:val="28"/>
              </w:rPr>
              <w:t xml:space="preserve"> Денис Васильевич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Электромон-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тажные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 w:rsidP="00CD7E89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A5394" w:rsidRDefault="009A5394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 О</w:t>
            </w:r>
            <w:r w:rsidR="00797938">
              <w:rPr>
                <w:sz w:val="28"/>
                <w:szCs w:val="28"/>
              </w:rPr>
              <w:t xml:space="preserve">лег Васильевич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металлоплас-тиковых окон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«Трейдинг"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 w:rsidP="005B10DE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 О</w:t>
            </w:r>
            <w:r w:rsidR="00797938">
              <w:rPr>
                <w:sz w:val="28"/>
                <w:szCs w:val="28"/>
              </w:rPr>
              <w:t>лег Васильевич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«Производственно-Коммерческая Фирма «Фрегат-2003»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 М</w:t>
            </w:r>
            <w:r w:rsidR="00797938">
              <w:rPr>
                <w:sz w:val="28"/>
                <w:szCs w:val="28"/>
              </w:rPr>
              <w:t xml:space="preserve">агомед </w:t>
            </w:r>
            <w:r>
              <w:rPr>
                <w:sz w:val="28"/>
                <w:szCs w:val="28"/>
              </w:rPr>
              <w:lastRenderedPageBreak/>
              <w:t>А</w:t>
            </w:r>
            <w:r w:rsidR="00797938">
              <w:rPr>
                <w:sz w:val="28"/>
                <w:szCs w:val="28"/>
              </w:rPr>
              <w:t>лиевич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410A4F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«Кока-Кола ЭйчБиСи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410A4F" w:rsidRDefault="00410A4F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225ECC" w:rsidRDefault="00225ECC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</w:p>
          <w:p w:rsidR="00797938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</w:t>
            </w:r>
            <w:r w:rsidR="00797938">
              <w:rPr>
                <w:sz w:val="28"/>
                <w:szCs w:val="28"/>
              </w:rPr>
              <w:t xml:space="preserve">лександр </w:t>
            </w:r>
            <w:r>
              <w:rPr>
                <w:sz w:val="28"/>
                <w:szCs w:val="28"/>
              </w:rPr>
              <w:t>Н</w:t>
            </w:r>
            <w:r w:rsidR="00797938">
              <w:rPr>
                <w:sz w:val="28"/>
                <w:szCs w:val="28"/>
              </w:rPr>
              <w:t xml:space="preserve">иколаевич </w:t>
            </w:r>
          </w:p>
          <w:p w:rsidR="00410A4F" w:rsidRDefault="00410A4F" w:rsidP="00797938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  <w:p w:rsidR="000F7134" w:rsidRDefault="000F7134" w:rsidP="00797938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0F713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</w:p>
          <w:p w:rsidR="00410A4F" w:rsidRDefault="00410A4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4F" w:rsidRDefault="00410A4F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225ECC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225ECC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225ECC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 х. Новоалександровка  пер. Западный № 8</w:t>
            </w:r>
          </w:p>
          <w:p w:rsidR="003330D1" w:rsidRDefault="003330D1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Ладыгин Валерий Васильевич</w:t>
            </w:r>
          </w:p>
          <w:p w:rsidR="003330D1" w:rsidRDefault="003330D1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Производство </w:t>
            </w:r>
          </w:p>
          <w:p w:rsidR="003330D1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CC" w:rsidRDefault="003330D1" w:rsidP="00225ECC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7D3602" w:rsidTr="003330D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7D3602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7D3602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7D3602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7D3602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7D3602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2" w:rsidRDefault="007D3602" w:rsidP="00225ECC">
            <w:pPr>
              <w:spacing w:line="204" w:lineRule="auto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04" w:lineRule="auto"/>
        <w:rPr>
          <w:szCs w:val="28"/>
        </w:rPr>
      </w:pPr>
    </w:p>
    <w:p w:rsidR="009A5394" w:rsidRDefault="009A5394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797938" w:rsidRDefault="00797938" w:rsidP="009A5394">
      <w:pPr>
        <w:pStyle w:val="4"/>
        <w:spacing w:line="204" w:lineRule="auto"/>
        <w:rPr>
          <w:bCs/>
          <w:szCs w:val="28"/>
        </w:rPr>
      </w:pPr>
    </w:p>
    <w:p w:rsidR="009A5394" w:rsidRDefault="00797938" w:rsidP="009A5394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</w:t>
      </w:r>
      <w:r w:rsidR="009A5394">
        <w:rPr>
          <w:bCs/>
          <w:szCs w:val="28"/>
          <w:lang w:val="en-US"/>
        </w:rPr>
        <w:t>V</w:t>
      </w:r>
      <w:r w:rsidR="009A5394">
        <w:rPr>
          <w:bCs/>
          <w:szCs w:val="28"/>
        </w:rPr>
        <w:t>. Сельскохозяйственные организации</w:t>
      </w:r>
    </w:p>
    <w:p w:rsidR="009A5394" w:rsidRDefault="009A5394" w:rsidP="009A5394">
      <w:pPr>
        <w:spacing w:line="204" w:lineRule="auto"/>
        <w:jc w:val="center"/>
        <w:rPr>
          <w:b/>
          <w:bCs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135"/>
        <w:gridCol w:w="1843"/>
        <w:gridCol w:w="1417"/>
      </w:tblGrid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Наименова-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ind w:right="1624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сельхоз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угодий</w:t>
            </w:r>
          </w:p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в га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«Деметра+»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пл. Свободы № 3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Роева Людмила Анатольевна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вание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678,6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Волков Михаил </w:t>
            </w:r>
            <w:r>
              <w:rPr>
                <w:szCs w:val="28"/>
              </w:rPr>
              <w:lastRenderedPageBreak/>
              <w:t>Анатольевич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вание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 w:rsidP="000D141D">
            <w:pPr>
              <w:spacing w:line="204" w:lineRule="auto"/>
              <w:ind w:left="72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9A5394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«Агрофрут-Дон»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г. Азов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ул. Комсомольская 4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Ногай  Александр Леонтьевич 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т.5-23-26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вание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«Агросфера»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346780 Азовский район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с. Займо-Обрыв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Ким Виолета Михай-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ловна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т.700-91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вание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</w:tr>
      <w:tr w:rsidR="009A5394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D141D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A5394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«Колос Приазовья»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Азовский р-он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 3</w:t>
            </w:r>
          </w:p>
          <w:p w:rsidR="009A5394" w:rsidRDefault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Манелова Светлана Михайловна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т. (242) 91-793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вание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2261,5</w:t>
            </w:r>
          </w:p>
        </w:tc>
      </w:tr>
      <w:tr w:rsidR="00811890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0D141D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«Селлтрион 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346771, Ростовская обл. Азовский район, с. Займо-Обрыв, пер. Октябрьский № 52 а</w:t>
            </w:r>
          </w:p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Джонг Чанджин</w:t>
            </w:r>
          </w:p>
          <w:p w:rsidR="00811890" w:rsidRDefault="00811890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Тел. (86354)5-68-54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Выращи-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вание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811890" w:rsidRDefault="00811890" w:rsidP="005B10DE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44547B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</w:tr>
    </w:tbl>
    <w:p w:rsidR="00302AF0" w:rsidRDefault="00302AF0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5B10DE" w:rsidRDefault="005B10DE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A5394" w:rsidRDefault="009A5394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A5394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Количество рабо-тающих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5394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(шлифовочный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пер. Чапаева 2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 Л.И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A5394" w:rsidTr="00EC50D0">
        <w:trPr>
          <w:trHeight w:val="25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(фруктохранилище)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3330D1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5394">
              <w:rPr>
                <w:szCs w:val="28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840B6D" w:rsidTr="00EC50D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3330D1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7D360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 х. Новоалександровка ул.Ленина 168</w:t>
            </w:r>
          </w:p>
          <w:p w:rsidR="00840B6D" w:rsidRDefault="00840B6D" w:rsidP="007D360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  Эсмалы Солейман Ибрагим</w:t>
            </w:r>
          </w:p>
          <w:p w:rsidR="00840B6D" w:rsidRDefault="00840B6D" w:rsidP="007D3602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Эсмалы Солейман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840B6D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D" w:rsidRDefault="00840B6D" w:rsidP="00E4551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b/>
          <w:bCs/>
          <w:szCs w:val="28"/>
        </w:rPr>
      </w:pPr>
    </w:p>
    <w:p w:rsidR="00797938" w:rsidRPr="007D3602" w:rsidRDefault="00797938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40B6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840B6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1F2D">
            <w:pPr>
              <w:rPr>
                <w:szCs w:val="28"/>
              </w:rPr>
            </w:pPr>
            <w:r>
              <w:rPr>
                <w:szCs w:val="28"/>
              </w:rPr>
              <w:t>6,9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1F2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>. Сведения о выделенных средствах муниципальному образованию из фонда софинансирования расходов в 201</w:t>
      </w:r>
      <w:r w:rsidR="00840B6D">
        <w:rPr>
          <w:szCs w:val="28"/>
        </w:rPr>
        <w:t>3</w:t>
      </w:r>
      <w:r w:rsidR="009A5394">
        <w:rPr>
          <w:szCs w:val="28"/>
        </w:rPr>
        <w:t xml:space="preserve"> году (факт)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(тыс.руб.)</w:t>
            </w:r>
          </w:p>
        </w:tc>
      </w:tr>
      <w:tr w:rsidR="00302AF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  <w:lang w:val="en-US"/>
              </w:rPr>
            </w:pPr>
          </w:p>
          <w:p w:rsidR="00302AF0" w:rsidRPr="00387948" w:rsidRDefault="00DC1F2D" w:rsidP="00DC1F2D">
            <w:pPr>
              <w:rPr>
                <w:szCs w:val="28"/>
              </w:rPr>
            </w:pPr>
            <w:r>
              <w:rPr>
                <w:szCs w:val="28"/>
              </w:rPr>
              <w:t>1.дороги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  <w:p w:rsidR="00DC1F2D" w:rsidRDefault="00DC1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370,3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DC1F2D" w:rsidRDefault="00DC1F2D" w:rsidP="00DC1F2D">
            <w:pPr>
              <w:rPr>
                <w:szCs w:val="28"/>
              </w:rPr>
            </w:pPr>
            <w:r>
              <w:rPr>
                <w:szCs w:val="28"/>
              </w:rPr>
              <w:t>2. 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DC1F2D" w:rsidRDefault="00DC1F2D" w:rsidP="00DC1F2D">
            <w:pPr>
              <w:rPr>
                <w:szCs w:val="28"/>
              </w:rPr>
            </w:pPr>
            <w:r>
              <w:rPr>
                <w:szCs w:val="28"/>
              </w:rPr>
              <w:t>3. заработная плата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338,7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 w:rsidP="00DC1F2D">
            <w:pPr>
              <w:rPr>
                <w:szCs w:val="28"/>
              </w:rPr>
            </w:pPr>
            <w:r>
              <w:rPr>
                <w:szCs w:val="28"/>
              </w:rPr>
              <w:t>4.детские  подарки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Default="00DC1F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68,44</w:t>
            </w:r>
          </w:p>
        </w:tc>
      </w:tr>
      <w:tr w:rsidR="00302AF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софинансирования расходов в 201</w:t>
      </w:r>
      <w:r w:rsidR="001B5412">
        <w:rPr>
          <w:szCs w:val="28"/>
        </w:rPr>
        <w:t>3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(тыс.руб.)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A045E5" w:rsidP="00A045E5">
            <w:pPr>
              <w:pStyle w:val="af4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A04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371,3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A045E5" w:rsidP="00A045E5">
            <w:pPr>
              <w:pStyle w:val="af4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водоснабжение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A04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13,3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A045E5" w:rsidP="00A045E5">
            <w:pPr>
              <w:pStyle w:val="af4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>заработная плата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A04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338,7</w:t>
            </w:r>
          </w:p>
        </w:tc>
      </w:tr>
      <w:tr w:rsidR="00A045E5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E5" w:rsidRDefault="00A045E5" w:rsidP="00A045E5">
            <w:pPr>
              <w:pStyle w:val="af4"/>
              <w:numPr>
                <w:ilvl w:val="0"/>
                <w:numId w:val="10"/>
              </w:numPr>
              <w:rPr>
                <w:szCs w:val="28"/>
              </w:rPr>
            </w:pPr>
            <w:r>
              <w:rPr>
                <w:szCs w:val="28"/>
              </w:rPr>
              <w:t xml:space="preserve"> детские подарки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E5" w:rsidRDefault="00A04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68,44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>. Глава 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Глава МО «Новоалександровское сельское поселение»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4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5B10DE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5B10DE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5B10DE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(дом., раб., моб.)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 А</w:t>
            </w:r>
          </w:p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Sp</w:t>
            </w:r>
            <w:r>
              <w:rPr>
                <w:szCs w:val="28"/>
              </w:rPr>
              <w:t>808@</w:t>
            </w:r>
            <w:r>
              <w:rPr>
                <w:szCs w:val="28"/>
                <w:lang w:val="en-US"/>
              </w:rPr>
              <w:t>azov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donpac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9F43CE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Адрес официального интернет-портала администрации сельского поселения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Pr="009F43CE" w:rsidRDefault="009F43CE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5B10DE" w:rsidRDefault="005B10DE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 выборов главы муниципального образования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проголосовавших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Кислый Леонид Тимофеевич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5,64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56,73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Пономарев Андрей Геннадьевич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8,06</w:t>
            </w:r>
          </w:p>
        </w:tc>
      </w:tr>
      <w:tr w:rsidR="005B10DE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Савельев Григорий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24,86</w:t>
            </w:r>
          </w:p>
        </w:tc>
      </w:tr>
      <w:tr w:rsidR="009A5394" w:rsidTr="005B1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Приняли участие в выборах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B738DB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27,96</w:t>
            </w:r>
          </w:p>
        </w:tc>
      </w:tr>
    </w:tbl>
    <w:p w:rsidR="009A5394" w:rsidRDefault="009A5394" w:rsidP="009A5394">
      <w:pPr>
        <w:spacing w:line="206" w:lineRule="auto"/>
        <w:ind w:left="720"/>
        <w:rPr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10DE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5B10DE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F507ED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Список депутатов представительного органа муниципального образования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4"/>
        <w:gridCol w:w="1134"/>
        <w:gridCol w:w="1701"/>
        <w:gridCol w:w="1560"/>
        <w:gridCol w:w="1559"/>
        <w:gridCol w:w="1416"/>
        <w:gridCol w:w="992"/>
      </w:tblGrid>
      <w:tr w:rsidR="009A5394" w:rsidTr="00F507E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ED" w:rsidRDefault="00F507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</w:t>
            </w:r>
          </w:p>
          <w:p w:rsidR="009A5394" w:rsidRDefault="00F507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мера округов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Дата и год рожде</w:t>
            </w:r>
            <w:r w:rsidR="00F507ED">
              <w:rPr>
                <w:szCs w:val="28"/>
              </w:rPr>
              <w:t>-</w:t>
            </w:r>
            <w:r w:rsidRPr="005F7EAE">
              <w:rPr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Адрес места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E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Основное место работы (службы), занимае</w:t>
            </w:r>
            <w:r w:rsidR="005F7EAE" w:rsidRPr="005F7EAE">
              <w:rPr>
                <w:szCs w:val="28"/>
              </w:rPr>
              <w:t>-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 xml:space="preserve">Кем </w:t>
            </w:r>
          </w:p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выдвинут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5F7EAE" w:rsidRDefault="009A5394" w:rsidP="00F507ED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Принадлежность  к избирательному блоку, политической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5F7EAE" w:rsidRDefault="009A5394">
            <w:pPr>
              <w:jc w:val="center"/>
              <w:rPr>
                <w:szCs w:val="28"/>
              </w:rPr>
            </w:pPr>
            <w:r w:rsidRPr="005F7EAE">
              <w:rPr>
                <w:szCs w:val="28"/>
              </w:rPr>
              <w:t>Обра</w:t>
            </w:r>
            <w:r w:rsidR="00F507ED">
              <w:rPr>
                <w:szCs w:val="28"/>
              </w:rPr>
              <w:t>-</w:t>
            </w:r>
            <w:r w:rsidRPr="005F7EAE">
              <w:rPr>
                <w:szCs w:val="28"/>
              </w:rPr>
              <w:t>зова</w:t>
            </w:r>
            <w:r w:rsidR="00F507ED">
              <w:rPr>
                <w:szCs w:val="28"/>
              </w:rPr>
              <w:t>-</w:t>
            </w:r>
            <w:r w:rsidRPr="005F7EAE">
              <w:rPr>
                <w:szCs w:val="28"/>
              </w:rPr>
              <w:t>ние</w:t>
            </w:r>
          </w:p>
        </w:tc>
      </w:tr>
      <w:tr w:rsidR="009A539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5F7EAE">
            <w:pPr>
              <w:rPr>
                <w:szCs w:val="28"/>
              </w:rPr>
            </w:pPr>
            <w:r>
              <w:rPr>
                <w:szCs w:val="28"/>
              </w:rPr>
              <w:t>Вощинская Любовь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F7EAE">
            <w:pPr>
              <w:rPr>
                <w:szCs w:val="28"/>
              </w:rPr>
            </w:pPr>
            <w:r>
              <w:rPr>
                <w:szCs w:val="28"/>
              </w:rPr>
              <w:t>28.12.</w:t>
            </w:r>
          </w:p>
          <w:p w:rsidR="005F7EAE" w:rsidRDefault="005F7EAE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  <w:p w:rsidR="009A5394" w:rsidRDefault="009A539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AE" w:rsidRDefault="009A5394" w:rsidP="005F7EAE">
            <w:pPr>
              <w:rPr>
                <w:szCs w:val="28"/>
              </w:rPr>
            </w:pPr>
            <w:r>
              <w:rPr>
                <w:szCs w:val="28"/>
              </w:rPr>
              <w:t>х. Ново</w:t>
            </w:r>
            <w:r w:rsidR="005F7EAE">
              <w:rPr>
                <w:szCs w:val="28"/>
              </w:rPr>
              <w:t>александровка,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 ул. 60 Лет Октября </w:t>
            </w:r>
          </w:p>
          <w:p w:rsidR="009A5394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№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5F7EAE">
            <w:pPr>
              <w:rPr>
                <w:szCs w:val="28"/>
              </w:rPr>
            </w:pPr>
            <w:r>
              <w:rPr>
                <w:szCs w:val="28"/>
              </w:rPr>
              <w:t xml:space="preserve">ЦСО Азовского района </w:t>
            </w:r>
          </w:p>
          <w:p w:rsidR="005F7EAE" w:rsidRDefault="005F7EAE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Социаль-ный </w:t>
            </w:r>
          </w:p>
          <w:p w:rsidR="005F7EAE" w:rsidRDefault="005F7EAE">
            <w:pPr>
              <w:rPr>
                <w:szCs w:val="28"/>
              </w:rPr>
            </w:pPr>
            <w:r>
              <w:rPr>
                <w:szCs w:val="28"/>
              </w:rPr>
              <w:t>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F2" w:rsidRDefault="0029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F7EAE">
              <w:rPr>
                <w:szCs w:val="28"/>
              </w:rPr>
              <w:t>ред</w:t>
            </w:r>
            <w:r>
              <w:rPr>
                <w:szCs w:val="28"/>
              </w:rPr>
              <w:t>-</w:t>
            </w:r>
          </w:p>
          <w:p w:rsidR="009A5394" w:rsidRDefault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нее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Выборнов Денис Владимиро-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24.03.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г. Азов 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ул. Крымская № 22 кв.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ФАП х. Павловка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2" w:rsidRDefault="00295BF2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F7EAE">
              <w:rPr>
                <w:szCs w:val="28"/>
              </w:rPr>
              <w:t>ыс</w:t>
            </w:r>
            <w:r>
              <w:rPr>
                <w:szCs w:val="28"/>
              </w:rPr>
              <w:t>-</w:t>
            </w:r>
          </w:p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шее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Жидоморов Сергей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02.04.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с. Кулешовка, ул. Ленина № 295 кв.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Сред-нее профессио-наль-ное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Курицын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02.05.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 ул. Зелёная №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Сред-нее</w:t>
            </w:r>
          </w:p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про-фес-сиональное </w:t>
            </w:r>
          </w:p>
        </w:tc>
      </w:tr>
      <w:tr w:rsidR="005F7EAE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Маркова Татьяна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07.11.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</w:t>
            </w:r>
          </w:p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 xml:space="preserve">ул. Победы № 36 кв.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rPr>
                <w:szCs w:val="28"/>
              </w:rPr>
            </w:pPr>
            <w:r>
              <w:rPr>
                <w:szCs w:val="28"/>
              </w:rPr>
              <w:t>ФАП х. Новоалександровка заведую-щая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5F7EAE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Сторон-ник 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E" w:rsidRDefault="00164D84" w:rsidP="005F7E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Нача-льное про-фес-сио-наль-ное</w:t>
            </w:r>
          </w:p>
        </w:tc>
      </w:tr>
      <w:tr w:rsidR="00164D8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Моисеенко Олег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04.12.</w:t>
            </w:r>
          </w:p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с. Платоно-Петровка ул. Первомайс-кая 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4" w:rsidRDefault="00164D84" w:rsidP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Сред-нее про-фес-сиональное</w:t>
            </w:r>
          </w:p>
        </w:tc>
      </w:tr>
      <w:tr w:rsidR="00164D84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Назаренко Раиса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05.12.</w:t>
            </w:r>
          </w:p>
          <w:p w:rsidR="00164D84" w:rsidRDefault="00164D84">
            <w:pPr>
              <w:rPr>
                <w:szCs w:val="28"/>
              </w:rPr>
            </w:pPr>
            <w:r>
              <w:rPr>
                <w:szCs w:val="2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 </w:t>
            </w:r>
          </w:p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 ул. Ленина № 69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>Филиал Кулешовс-кой школы № 17</w:t>
            </w:r>
          </w:p>
          <w:p w:rsidR="00164D84" w:rsidRDefault="00164D84" w:rsidP="00164D84">
            <w:pPr>
              <w:rPr>
                <w:szCs w:val="28"/>
              </w:rPr>
            </w:pPr>
            <w:r>
              <w:rPr>
                <w:szCs w:val="28"/>
              </w:rPr>
              <w:t>заведую-щая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84" w:rsidRDefault="00164D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Выс-шее</w:t>
            </w:r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Никитин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10.06.</w:t>
            </w:r>
          </w:p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</w:t>
            </w:r>
          </w:p>
          <w:p w:rsidR="00363805" w:rsidRDefault="00363805" w:rsidP="00164D84">
            <w:pPr>
              <w:rPr>
                <w:szCs w:val="28"/>
              </w:rPr>
            </w:pPr>
            <w:r>
              <w:rPr>
                <w:szCs w:val="28"/>
              </w:rPr>
              <w:t xml:space="preserve">ул. Победы № 29 кв.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Сельский Дом Культуры х. Новоалек-сандровка</w:t>
            </w:r>
          </w:p>
          <w:p w:rsidR="00363805" w:rsidRDefault="00363805">
            <w:pPr>
              <w:rPr>
                <w:szCs w:val="28"/>
              </w:rPr>
            </w:pPr>
            <w:r>
              <w:rPr>
                <w:szCs w:val="28"/>
              </w:rPr>
              <w:t>художест-венный руководи- 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6E6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29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3805">
              <w:rPr>
                <w:szCs w:val="28"/>
              </w:rPr>
              <w:t>ыс</w:t>
            </w:r>
            <w:r>
              <w:rPr>
                <w:szCs w:val="28"/>
              </w:rPr>
              <w:t>-</w:t>
            </w:r>
            <w:r w:rsidR="00363805">
              <w:rPr>
                <w:szCs w:val="28"/>
              </w:rPr>
              <w:t>шее</w:t>
            </w:r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 w:rsidP="00363805">
            <w:pPr>
              <w:rPr>
                <w:szCs w:val="28"/>
              </w:rPr>
            </w:pPr>
            <w:r>
              <w:rPr>
                <w:szCs w:val="28"/>
              </w:rPr>
              <w:t>Петров Анатолий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>19.12.</w:t>
            </w:r>
          </w:p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х. Павловка, ул. Азовская </w:t>
            </w:r>
          </w:p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№ 32 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AA" w:rsidRDefault="00400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Сторон-ник</w:t>
            </w:r>
          </w:p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400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63805">
              <w:rPr>
                <w:szCs w:val="28"/>
              </w:rPr>
              <w:t>ыс</w:t>
            </w:r>
            <w:r>
              <w:rPr>
                <w:szCs w:val="28"/>
              </w:rPr>
              <w:t>-</w:t>
            </w:r>
            <w:r w:rsidR="00363805">
              <w:rPr>
                <w:szCs w:val="28"/>
              </w:rPr>
              <w:t>шее</w:t>
            </w:r>
          </w:p>
        </w:tc>
      </w:tr>
      <w:tr w:rsidR="00363805" w:rsidTr="00F507E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363805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Суркова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17.08.</w:t>
            </w:r>
          </w:p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 xml:space="preserve">с. Высочино, пер. Соколова № 3 кв.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AA" w:rsidRDefault="00400BAA">
            <w:pPr>
              <w:rPr>
                <w:szCs w:val="28"/>
              </w:rPr>
            </w:pPr>
            <w:r>
              <w:rPr>
                <w:szCs w:val="28"/>
              </w:rPr>
              <w:t>СХКА им. ХХ Партсъез-да, управляющая отделе</w:t>
            </w:r>
          </w:p>
          <w:p w:rsidR="00363805" w:rsidRDefault="00400BAA">
            <w:pPr>
              <w:rPr>
                <w:szCs w:val="28"/>
              </w:rPr>
            </w:pPr>
            <w:r>
              <w:rPr>
                <w:szCs w:val="28"/>
              </w:rPr>
              <w:t>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3638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5" w:rsidRDefault="00400B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Выс-шее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Руководитель представительного органа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МО «Новоалександровское сельское поселение»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сельского поселения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(раб., 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 А</w:t>
            </w:r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Адрес официального интернет-портала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C68EB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Состояние  помещений администрации:  </w:t>
      </w:r>
      <w:r w:rsidR="001B5412">
        <w:rPr>
          <w:szCs w:val="28"/>
        </w:rPr>
        <w:t xml:space="preserve">отсутствует </w:t>
      </w:r>
      <w:r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 – 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 –8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технических работников – </w:t>
      </w:r>
      <w:r w:rsidR="009F43CE">
        <w:rPr>
          <w:szCs w:val="28"/>
        </w:rPr>
        <w:t>5</w:t>
      </w:r>
    </w:p>
    <w:p w:rsidR="009A5394" w:rsidRDefault="009A5394" w:rsidP="009A5394">
      <w:pPr>
        <w:spacing w:line="216" w:lineRule="auto"/>
        <w:ind w:left="72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Юридический адрес, телеф.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пе-риодичн. издания, объем эфи-рного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1B5412" w:rsidRDefault="001B5412" w:rsidP="009A5394">
      <w:pPr>
        <w:spacing w:line="216" w:lineRule="auto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0"/>
        <w:gridCol w:w="3657"/>
        <w:gridCol w:w="2241"/>
        <w:gridCol w:w="2297"/>
      </w:tblGrid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пп</w:t>
            </w:r>
          </w:p>
        </w:tc>
        <w:tc>
          <w:tcPr>
            <w:tcW w:w="3968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 интернет-портала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9F43CE">
        <w:tc>
          <w:tcPr>
            <w:tcW w:w="81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968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7"/>
        <w:gridCol w:w="2025"/>
        <w:gridCol w:w="3933"/>
        <w:gridCol w:w="1174"/>
      </w:tblGrid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Примерная числен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ность</w:t>
            </w:r>
          </w:p>
        </w:tc>
      </w:tr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пл.Свободы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97938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Стороженко Любовь Михайловна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97938">
              <w:rPr>
                <w:szCs w:val="28"/>
              </w:rPr>
              <w:t xml:space="preserve">ведущий специалист </w:t>
            </w:r>
            <w:r w:rsidR="009F43C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7938">
              <w:rPr>
                <w:szCs w:val="28"/>
              </w:rPr>
              <w:t>4</w:t>
            </w:r>
            <w:r w:rsidR="009F43CE">
              <w:rPr>
                <w:szCs w:val="28"/>
              </w:rPr>
              <w:t>.</w:t>
            </w:r>
            <w:r w:rsidR="00797938">
              <w:rPr>
                <w:szCs w:val="28"/>
              </w:rPr>
              <w:t>12</w:t>
            </w:r>
            <w:r>
              <w:rPr>
                <w:szCs w:val="28"/>
              </w:rPr>
              <w:t>.196</w:t>
            </w:r>
            <w:r w:rsidR="00797938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97938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января 1879 года – образование х.Новоалександровка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октября 1966 года – образование Павловской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сентября 1963 года – образование Высочинской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 сентября 1959 года – образование Высочинской сельской библиотеки.</w:t>
      </w:r>
    </w:p>
    <w:p w:rsidR="009A5394" w:rsidRDefault="009A5394" w:rsidP="009A5394">
      <w:pPr>
        <w:pStyle w:val="21"/>
        <w:numPr>
          <w:ilvl w:val="0"/>
          <w:numId w:val="8"/>
        </w:numPr>
      </w:pPr>
      <w:r>
        <w:rPr>
          <w:sz w:val="28"/>
          <w:szCs w:val="28"/>
        </w:rPr>
        <w:t>16 марта 1984 года – образование  Новоалександровского сельского Совета</w:t>
      </w:r>
      <w:r>
        <w:t>.</w:t>
      </w:r>
    </w:p>
    <w:p w:rsidR="009A5394" w:rsidRDefault="009A5394" w:rsidP="009A5394">
      <w:pPr>
        <w:pStyle w:val="a5"/>
        <w:tabs>
          <w:tab w:val="left" w:pos="708"/>
        </w:tabs>
        <w:spacing w:line="204" w:lineRule="auto"/>
        <w:rPr>
          <w:sz w:val="24"/>
          <w:szCs w:val="24"/>
        </w:rPr>
      </w:pPr>
    </w:p>
    <w:p w:rsidR="009A5394" w:rsidRDefault="009A5394" w:rsidP="009A5394"/>
    <w:p w:rsidR="00383DF1" w:rsidRDefault="00383DF1"/>
    <w:sectPr w:rsidR="00383DF1" w:rsidSect="00295BF2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A5394"/>
    <w:rsid w:val="00034102"/>
    <w:rsid w:val="00042B81"/>
    <w:rsid w:val="00071391"/>
    <w:rsid w:val="000B091D"/>
    <w:rsid w:val="000C1C52"/>
    <w:rsid w:val="000D141D"/>
    <w:rsid w:val="000E6601"/>
    <w:rsid w:val="000F7134"/>
    <w:rsid w:val="00117081"/>
    <w:rsid w:val="00164D84"/>
    <w:rsid w:val="001B5412"/>
    <w:rsid w:val="00222F0F"/>
    <w:rsid w:val="00225ECC"/>
    <w:rsid w:val="00295BF2"/>
    <w:rsid w:val="002A140C"/>
    <w:rsid w:val="00302AF0"/>
    <w:rsid w:val="00331E0A"/>
    <w:rsid w:val="003330D1"/>
    <w:rsid w:val="00363805"/>
    <w:rsid w:val="00383DF1"/>
    <w:rsid w:val="00387948"/>
    <w:rsid w:val="003B657E"/>
    <w:rsid w:val="00400BAA"/>
    <w:rsid w:val="00410A4F"/>
    <w:rsid w:val="0044547B"/>
    <w:rsid w:val="00471657"/>
    <w:rsid w:val="00474070"/>
    <w:rsid w:val="00533BDE"/>
    <w:rsid w:val="005B10DE"/>
    <w:rsid w:val="005C56BA"/>
    <w:rsid w:val="005D1EE7"/>
    <w:rsid w:val="005F7EAE"/>
    <w:rsid w:val="00631393"/>
    <w:rsid w:val="00653ED0"/>
    <w:rsid w:val="006B1EDD"/>
    <w:rsid w:val="006E669C"/>
    <w:rsid w:val="006F3D2D"/>
    <w:rsid w:val="00797938"/>
    <w:rsid w:val="007B7D3E"/>
    <w:rsid w:val="007D3602"/>
    <w:rsid w:val="007D6A25"/>
    <w:rsid w:val="00811890"/>
    <w:rsid w:val="00840B6D"/>
    <w:rsid w:val="008725DE"/>
    <w:rsid w:val="00873B3F"/>
    <w:rsid w:val="008F0AAF"/>
    <w:rsid w:val="00985458"/>
    <w:rsid w:val="009A5394"/>
    <w:rsid w:val="009D7698"/>
    <w:rsid w:val="009F43CE"/>
    <w:rsid w:val="00A045E5"/>
    <w:rsid w:val="00A94543"/>
    <w:rsid w:val="00AD154C"/>
    <w:rsid w:val="00B04EBC"/>
    <w:rsid w:val="00B1290B"/>
    <w:rsid w:val="00B738DB"/>
    <w:rsid w:val="00BA350F"/>
    <w:rsid w:val="00BB0A07"/>
    <w:rsid w:val="00BC4E1B"/>
    <w:rsid w:val="00C3197A"/>
    <w:rsid w:val="00C34A0E"/>
    <w:rsid w:val="00CD7E89"/>
    <w:rsid w:val="00D24E99"/>
    <w:rsid w:val="00D465CE"/>
    <w:rsid w:val="00DC1F2D"/>
    <w:rsid w:val="00DC44FA"/>
    <w:rsid w:val="00DC68EB"/>
    <w:rsid w:val="00DD7890"/>
    <w:rsid w:val="00E246A5"/>
    <w:rsid w:val="00E4551F"/>
    <w:rsid w:val="00EC50D0"/>
    <w:rsid w:val="00F1516D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33</cp:revision>
  <cp:lastPrinted>2014-01-17T09:05:00Z</cp:lastPrinted>
  <dcterms:created xsi:type="dcterms:W3CDTF">2011-01-24T08:00:00Z</dcterms:created>
  <dcterms:modified xsi:type="dcterms:W3CDTF">2021-02-04T08:55:00Z</dcterms:modified>
</cp:coreProperties>
</file>