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12" w:rsidRPr="00BE3351" w:rsidRDefault="000C7A12" w:rsidP="000C7A12">
      <w:pPr>
        <w:spacing w:before="6"/>
        <w:ind w:right="2" w:firstLine="709"/>
        <w:contextualSpacing/>
        <w:jc w:val="center"/>
        <w:rPr>
          <w:b/>
          <w:color w:val="auto"/>
          <w:sz w:val="24"/>
        </w:rPr>
      </w:pPr>
    </w:p>
    <w:p w:rsidR="00162F0B" w:rsidRPr="00BE3351" w:rsidRDefault="000C7A12" w:rsidP="00162F0B">
      <w:pPr>
        <w:pStyle w:val="ConsPlusNormal"/>
        <w:widowControl/>
        <w:ind w:firstLine="0"/>
        <w:jc w:val="center"/>
        <w:rPr>
          <w:rFonts w:ascii="Times New Roman" w:hAnsi="Times New Roman" w:cs="Times New Roman"/>
          <w:sz w:val="28"/>
          <w:szCs w:val="28"/>
        </w:rPr>
      </w:pPr>
      <w:r w:rsidRPr="00BE3351">
        <w:rPr>
          <w:rFonts w:ascii="Times New Roman CYR" w:hAnsi="Times New Roman CYR" w:cs="Times New Roman CYR"/>
          <w:b/>
          <w:bCs/>
          <w:sz w:val="32"/>
          <w:szCs w:val="32"/>
        </w:rPr>
        <w:t xml:space="preserve"> </w:t>
      </w:r>
      <w:r w:rsidR="00162F0B" w:rsidRPr="00BE3351">
        <w:rPr>
          <w:rFonts w:ascii="Times New Roman" w:hAnsi="Times New Roman" w:cs="Times New Roman"/>
          <w:sz w:val="28"/>
          <w:szCs w:val="28"/>
        </w:rPr>
        <w:t>АДМИНИСТРАЦИЯ</w:t>
      </w:r>
    </w:p>
    <w:p w:rsidR="00162F0B" w:rsidRPr="00BE3351" w:rsidRDefault="00162F0B" w:rsidP="00162F0B">
      <w:pPr>
        <w:pStyle w:val="ConsPlusNormal"/>
        <w:widowControl/>
        <w:ind w:firstLine="0"/>
        <w:jc w:val="center"/>
        <w:rPr>
          <w:rFonts w:ascii="Times New Roman" w:hAnsi="Times New Roman" w:cs="Times New Roman"/>
          <w:sz w:val="28"/>
          <w:szCs w:val="28"/>
        </w:rPr>
      </w:pPr>
      <w:r w:rsidRPr="00BE3351">
        <w:rPr>
          <w:rFonts w:ascii="Times New Roman" w:hAnsi="Times New Roman" w:cs="Times New Roman"/>
          <w:sz w:val="28"/>
          <w:szCs w:val="28"/>
        </w:rPr>
        <w:t>МУНИЦИПАЛЬНОГО ОБРАЗОВАНИЯ</w:t>
      </w:r>
    </w:p>
    <w:p w:rsidR="00162F0B" w:rsidRPr="00BE3351" w:rsidRDefault="00162F0B" w:rsidP="00162F0B">
      <w:pPr>
        <w:pStyle w:val="ConsPlusNormal"/>
        <w:widowControl/>
        <w:ind w:firstLine="0"/>
        <w:jc w:val="center"/>
        <w:rPr>
          <w:rFonts w:ascii="Times New Roman" w:hAnsi="Times New Roman" w:cs="Times New Roman"/>
          <w:sz w:val="28"/>
          <w:szCs w:val="28"/>
        </w:rPr>
      </w:pPr>
      <w:r w:rsidRPr="00BE3351">
        <w:rPr>
          <w:rFonts w:ascii="Times New Roman" w:hAnsi="Times New Roman" w:cs="Times New Roman"/>
          <w:sz w:val="28"/>
          <w:szCs w:val="28"/>
        </w:rPr>
        <w:t>НОВОАЛЕКСАНДРОВСКОЕ СЕЛЬСКОЕ ПОСЕЛЕНИЕ</w:t>
      </w:r>
    </w:p>
    <w:p w:rsidR="00162F0B" w:rsidRPr="00BE3351" w:rsidRDefault="00162F0B" w:rsidP="00162F0B">
      <w:pPr>
        <w:pStyle w:val="ConsPlusNormal"/>
        <w:widowControl/>
        <w:ind w:firstLine="0"/>
        <w:jc w:val="center"/>
        <w:rPr>
          <w:rFonts w:ascii="Times New Roman" w:hAnsi="Times New Roman" w:cs="Times New Roman"/>
          <w:bCs/>
          <w:sz w:val="28"/>
          <w:szCs w:val="28"/>
        </w:rPr>
      </w:pPr>
      <w:r w:rsidRPr="00BE3351">
        <w:rPr>
          <w:rFonts w:ascii="Times New Roman" w:hAnsi="Times New Roman" w:cs="Times New Roman"/>
          <w:bCs/>
          <w:sz w:val="28"/>
          <w:szCs w:val="28"/>
        </w:rPr>
        <w:t>ПОСТАНОВЛЕНИЕ</w:t>
      </w:r>
    </w:p>
    <w:p w:rsidR="00162F0B" w:rsidRPr="00BE3351" w:rsidRDefault="00162F0B" w:rsidP="00162F0B">
      <w:pPr>
        <w:pStyle w:val="ConsPlusNormal"/>
        <w:widowControl/>
        <w:jc w:val="center"/>
        <w:rPr>
          <w:rFonts w:ascii="Times New Roman" w:hAnsi="Times New Roman" w:cs="Times New Roman"/>
          <w:bCs/>
          <w:sz w:val="28"/>
          <w:szCs w:val="28"/>
        </w:rPr>
      </w:pPr>
    </w:p>
    <w:p w:rsidR="00162F0B" w:rsidRPr="00BE3351" w:rsidRDefault="00BE3351" w:rsidP="00162F0B">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r w:rsidR="00E27415">
        <w:rPr>
          <w:rFonts w:ascii="Times New Roman" w:hAnsi="Times New Roman" w:cs="Times New Roman"/>
          <w:sz w:val="28"/>
          <w:szCs w:val="28"/>
        </w:rPr>
        <w:t>3</w:t>
      </w:r>
      <w:r w:rsidR="00162F0B" w:rsidRPr="00BE3351">
        <w:rPr>
          <w:rFonts w:ascii="Times New Roman" w:hAnsi="Times New Roman" w:cs="Times New Roman"/>
          <w:sz w:val="28"/>
          <w:szCs w:val="28"/>
        </w:rPr>
        <w:t>.1</w:t>
      </w:r>
      <w:r>
        <w:rPr>
          <w:rFonts w:ascii="Times New Roman" w:hAnsi="Times New Roman" w:cs="Times New Roman"/>
          <w:sz w:val="28"/>
          <w:szCs w:val="28"/>
        </w:rPr>
        <w:t>1</w:t>
      </w:r>
      <w:r w:rsidR="00162F0B" w:rsidRPr="00BE3351">
        <w:rPr>
          <w:rFonts w:ascii="Times New Roman" w:hAnsi="Times New Roman" w:cs="Times New Roman"/>
          <w:sz w:val="28"/>
          <w:szCs w:val="28"/>
        </w:rPr>
        <w:t>.2023</w:t>
      </w:r>
      <w:r w:rsidR="00162F0B" w:rsidRPr="00BE3351">
        <w:rPr>
          <w:rFonts w:ascii="Times New Roman" w:hAnsi="Times New Roman" w:cs="Times New Roman"/>
          <w:sz w:val="28"/>
          <w:szCs w:val="28"/>
        </w:rPr>
        <w:tab/>
        <w:t xml:space="preserve">            № </w:t>
      </w:r>
      <w:r>
        <w:rPr>
          <w:rFonts w:ascii="Times New Roman" w:hAnsi="Times New Roman" w:cs="Times New Roman"/>
          <w:sz w:val="28"/>
          <w:szCs w:val="28"/>
        </w:rPr>
        <w:t>133</w:t>
      </w:r>
      <w:r w:rsidR="00162F0B" w:rsidRPr="00BE3351">
        <w:rPr>
          <w:rFonts w:ascii="Times New Roman" w:hAnsi="Times New Roman" w:cs="Times New Roman"/>
          <w:sz w:val="28"/>
          <w:szCs w:val="28"/>
        </w:rPr>
        <w:t xml:space="preserve">                          х. Новоалександровка</w:t>
      </w:r>
    </w:p>
    <w:p w:rsidR="000C7A12" w:rsidRPr="00BE3351" w:rsidRDefault="000C7A12" w:rsidP="00162F0B">
      <w:pPr>
        <w:rPr>
          <w:color w:val="auto"/>
          <w:sz w:val="27"/>
          <w:szCs w:val="27"/>
        </w:rPr>
      </w:pPr>
    </w:p>
    <w:p w:rsidR="000C7A12" w:rsidRPr="00BE3351" w:rsidRDefault="000C7A12" w:rsidP="000C7A12">
      <w:pPr>
        <w:widowControl/>
        <w:ind w:firstLine="851"/>
        <w:jc w:val="both"/>
        <w:rPr>
          <w:color w:val="auto"/>
          <w:sz w:val="27"/>
          <w:szCs w:val="27"/>
        </w:rPr>
      </w:pPr>
    </w:p>
    <w:tbl>
      <w:tblPr>
        <w:tblW w:w="10065" w:type="dxa"/>
        <w:tblCellSpacing w:w="0" w:type="dxa"/>
        <w:tblInd w:w="-142" w:type="dxa"/>
        <w:tblCellMar>
          <w:left w:w="0" w:type="dxa"/>
          <w:right w:w="0" w:type="dxa"/>
        </w:tblCellMar>
        <w:tblLook w:val="04A0"/>
      </w:tblPr>
      <w:tblGrid>
        <w:gridCol w:w="10065"/>
      </w:tblGrid>
      <w:tr w:rsidR="000C7A12" w:rsidRPr="00BE3351" w:rsidTr="00E27415">
        <w:trPr>
          <w:tblCellSpacing w:w="0" w:type="dxa"/>
        </w:trPr>
        <w:tc>
          <w:tcPr>
            <w:tcW w:w="10065" w:type="dxa"/>
            <w:hideMark/>
          </w:tcPr>
          <w:p w:rsidR="000C7A12" w:rsidRPr="00BE3351" w:rsidRDefault="000C7A12" w:rsidP="000C7A12">
            <w:pPr>
              <w:rPr>
                <w:color w:val="auto"/>
                <w:sz w:val="27"/>
                <w:szCs w:val="27"/>
              </w:rPr>
            </w:pPr>
            <w:r w:rsidRPr="00BE3351">
              <w:rPr>
                <w:color w:val="auto"/>
                <w:sz w:val="27"/>
                <w:szCs w:val="27"/>
              </w:rPr>
              <w:t xml:space="preserve">Об утверждении административного регламента </w:t>
            </w:r>
          </w:p>
          <w:p w:rsidR="000C7A12" w:rsidRPr="00BE3351" w:rsidRDefault="000C7A12" w:rsidP="000C7A12">
            <w:pPr>
              <w:rPr>
                <w:color w:val="auto"/>
                <w:sz w:val="27"/>
                <w:szCs w:val="27"/>
              </w:rPr>
            </w:pPr>
            <w:r w:rsidRPr="00BE3351">
              <w:rPr>
                <w:color w:val="auto"/>
                <w:sz w:val="27"/>
                <w:szCs w:val="27"/>
              </w:rPr>
              <w:t>по    предоставлению   муниципальной    услуги</w:t>
            </w:r>
          </w:p>
          <w:p w:rsidR="000C7A12" w:rsidRPr="00BE3351" w:rsidRDefault="000C7A12" w:rsidP="000C7A12">
            <w:pPr>
              <w:rPr>
                <w:color w:val="auto"/>
                <w:sz w:val="27"/>
                <w:szCs w:val="27"/>
              </w:rPr>
            </w:pPr>
            <w:r w:rsidRPr="00BE3351">
              <w:rPr>
                <w:color w:val="auto"/>
                <w:sz w:val="27"/>
                <w:szCs w:val="27"/>
              </w:rPr>
              <w:t xml:space="preserve">«Выдача разрешений на право вырубки  зеленых </w:t>
            </w:r>
          </w:p>
          <w:p w:rsidR="000C7A12" w:rsidRPr="00BE3351" w:rsidRDefault="000C7A12" w:rsidP="000C7A12">
            <w:pPr>
              <w:rPr>
                <w:color w:val="auto"/>
                <w:sz w:val="27"/>
                <w:szCs w:val="27"/>
              </w:rPr>
            </w:pPr>
            <w:r w:rsidRPr="00BE3351">
              <w:rPr>
                <w:color w:val="auto"/>
                <w:sz w:val="27"/>
                <w:szCs w:val="27"/>
              </w:rPr>
              <w:t xml:space="preserve"> насаждений»</w:t>
            </w:r>
          </w:p>
        </w:tc>
      </w:tr>
    </w:tbl>
    <w:p w:rsidR="000C7A12" w:rsidRPr="00BE3351" w:rsidRDefault="000C7A12" w:rsidP="00162F0B">
      <w:pPr>
        <w:widowControl/>
        <w:ind w:firstLine="851"/>
        <w:jc w:val="both"/>
        <w:rPr>
          <w:b/>
          <w:color w:val="auto"/>
          <w:sz w:val="27"/>
          <w:szCs w:val="27"/>
        </w:rPr>
      </w:pPr>
      <w:r w:rsidRPr="00BE3351">
        <w:rPr>
          <w:color w:val="auto"/>
          <w:sz w:val="27"/>
          <w:szCs w:val="27"/>
        </w:rPr>
        <w:tab/>
        <w:t xml:space="preserve">В соответствии Федеральным законом от 27.07.2010г. № 210-ФЗ "Об организации предоставления государственных и муниципальных услуг", постановлением Правительства Ростовской области от 30.05.2022 г. № 452 «О внесении изменений в постановление Правительства Ростовской области от 30.08.2012 № 819 «Об утверждении Порядка охраны зеленых насаждений в населенных пунктах Ростовской области, </w:t>
      </w:r>
      <w:r w:rsidR="00162F0B" w:rsidRPr="00BE3351">
        <w:rPr>
          <w:color w:val="auto"/>
          <w:sz w:val="27"/>
          <w:szCs w:val="27"/>
        </w:rPr>
        <w:t xml:space="preserve">руководствуясь </w:t>
      </w:r>
      <w:r w:rsidR="00BE3351" w:rsidRPr="00BE3351">
        <w:rPr>
          <w:color w:val="auto"/>
          <w:sz w:val="27"/>
          <w:szCs w:val="27"/>
        </w:rPr>
        <w:t xml:space="preserve">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w:t>
      </w:r>
      <w:r w:rsidR="00BE3351">
        <w:rPr>
          <w:color w:val="auto"/>
          <w:sz w:val="27"/>
          <w:szCs w:val="27"/>
        </w:rPr>
        <w:t xml:space="preserve">Новоалександровского </w:t>
      </w:r>
      <w:r w:rsidR="00BE3351" w:rsidRPr="00BE3351">
        <w:rPr>
          <w:color w:val="auto"/>
          <w:sz w:val="27"/>
          <w:szCs w:val="27"/>
        </w:rPr>
        <w:t xml:space="preserve">сельского поселения, </w:t>
      </w:r>
      <w:r w:rsidR="00162F0B" w:rsidRPr="00BE3351">
        <w:rPr>
          <w:color w:val="auto"/>
          <w:sz w:val="27"/>
          <w:szCs w:val="27"/>
        </w:rPr>
        <w:t xml:space="preserve">Администрация Новоалександровского сельского поселения  </w:t>
      </w:r>
      <w:r w:rsidR="00162F0B" w:rsidRPr="00BE3351">
        <w:rPr>
          <w:b/>
          <w:color w:val="auto"/>
          <w:sz w:val="27"/>
          <w:szCs w:val="27"/>
        </w:rPr>
        <w:t>п о с т а н о в л я е т:</w:t>
      </w:r>
    </w:p>
    <w:p w:rsidR="000C7A12" w:rsidRPr="00BE3351" w:rsidRDefault="000C7A12" w:rsidP="000C7A12">
      <w:pPr>
        <w:widowControl/>
        <w:ind w:firstLine="851"/>
        <w:jc w:val="center"/>
        <w:rPr>
          <w:color w:val="auto"/>
          <w:sz w:val="27"/>
          <w:szCs w:val="27"/>
        </w:rPr>
      </w:pPr>
    </w:p>
    <w:p w:rsidR="000C7A12" w:rsidRPr="00BE3351" w:rsidRDefault="000C7A12" w:rsidP="000C7A12">
      <w:pPr>
        <w:jc w:val="both"/>
        <w:rPr>
          <w:color w:val="auto"/>
          <w:sz w:val="27"/>
          <w:szCs w:val="27"/>
        </w:rPr>
      </w:pPr>
      <w:r w:rsidRPr="00BE3351">
        <w:rPr>
          <w:color w:val="auto"/>
          <w:sz w:val="27"/>
          <w:szCs w:val="27"/>
        </w:rPr>
        <w:tab/>
        <w:t> 1.Утвердить административный регламент по предоставлению муниципальной услуги «Выдача разрешения на право вырубки зеленых насаждений» согласно приложению.</w:t>
      </w:r>
    </w:p>
    <w:p w:rsidR="000C7A12" w:rsidRPr="00BE3351" w:rsidRDefault="000C7A12" w:rsidP="000C7A12">
      <w:pPr>
        <w:ind w:firstLine="708"/>
        <w:jc w:val="both"/>
        <w:rPr>
          <w:color w:val="auto"/>
          <w:sz w:val="27"/>
          <w:szCs w:val="27"/>
        </w:rPr>
      </w:pPr>
      <w:r w:rsidRPr="00BE3351">
        <w:rPr>
          <w:color w:val="auto"/>
          <w:sz w:val="27"/>
          <w:szCs w:val="27"/>
        </w:rPr>
        <w:t xml:space="preserve">2.Постановление Администрации </w:t>
      </w:r>
      <w:r w:rsidR="00162F0B" w:rsidRPr="00BE3351">
        <w:rPr>
          <w:color w:val="auto"/>
          <w:sz w:val="27"/>
          <w:szCs w:val="27"/>
        </w:rPr>
        <w:t>Новоалександровского</w:t>
      </w:r>
      <w:r w:rsidRPr="00BE3351">
        <w:rPr>
          <w:color w:val="auto"/>
          <w:sz w:val="27"/>
          <w:szCs w:val="27"/>
        </w:rPr>
        <w:t xml:space="preserve"> сельского поселения от </w:t>
      </w:r>
      <w:r w:rsidR="00DC41BE" w:rsidRPr="00BE3351">
        <w:rPr>
          <w:color w:val="auto"/>
          <w:sz w:val="27"/>
          <w:szCs w:val="27"/>
        </w:rPr>
        <w:t>01.07.2013</w:t>
      </w:r>
      <w:r w:rsidRPr="00BE3351">
        <w:rPr>
          <w:color w:val="auto"/>
          <w:sz w:val="27"/>
          <w:szCs w:val="27"/>
        </w:rPr>
        <w:t xml:space="preserve"> г. №</w:t>
      </w:r>
      <w:r w:rsidR="00DC41BE" w:rsidRPr="00BE3351">
        <w:rPr>
          <w:color w:val="auto"/>
          <w:sz w:val="27"/>
          <w:szCs w:val="27"/>
        </w:rPr>
        <w:t>75</w:t>
      </w:r>
      <w:r w:rsidRPr="00BE3351">
        <w:rPr>
          <w:color w:val="auto"/>
          <w:sz w:val="27"/>
          <w:szCs w:val="27"/>
        </w:rPr>
        <w:t xml:space="preserve"> «</w:t>
      </w:r>
      <w:r w:rsidR="00DC41BE" w:rsidRPr="00BE3351">
        <w:rPr>
          <w:color w:val="auto"/>
          <w:sz w:val="27"/>
          <w:szCs w:val="27"/>
        </w:rPr>
        <w:t>Об утверждении административного регламента предоставления муниципальной услуги «Выдача разрешения на вырубку деревьев и кустарников» на территории Новоалександровского сельского поселения»</w:t>
      </w:r>
      <w:r w:rsidRPr="00BE3351">
        <w:rPr>
          <w:color w:val="auto"/>
          <w:sz w:val="27"/>
          <w:szCs w:val="27"/>
        </w:rPr>
        <w:t>, считать утратившим силу.</w:t>
      </w:r>
    </w:p>
    <w:p w:rsidR="00DC41BE" w:rsidRPr="00BE3351" w:rsidRDefault="000C7A12" w:rsidP="00DC41BE">
      <w:pPr>
        <w:pStyle w:val="af1"/>
        <w:ind w:firstLine="709"/>
        <w:rPr>
          <w:color w:val="auto"/>
          <w:sz w:val="27"/>
          <w:szCs w:val="27"/>
        </w:rPr>
      </w:pPr>
      <w:r w:rsidRPr="00BE3351">
        <w:rPr>
          <w:color w:val="auto"/>
          <w:sz w:val="27"/>
          <w:szCs w:val="27"/>
        </w:rPr>
        <w:t xml:space="preserve">3. Настоящее постановление разместить на официальном сайте </w:t>
      </w:r>
      <w:r w:rsidR="00162F0B" w:rsidRPr="00BE3351">
        <w:rPr>
          <w:color w:val="auto"/>
          <w:sz w:val="27"/>
          <w:szCs w:val="27"/>
        </w:rPr>
        <w:t>Новоалександровского</w:t>
      </w:r>
      <w:r w:rsidRPr="00BE3351">
        <w:rPr>
          <w:color w:val="auto"/>
          <w:sz w:val="27"/>
          <w:szCs w:val="27"/>
        </w:rPr>
        <w:t xml:space="preserve"> сельского поселения</w:t>
      </w:r>
      <w:r w:rsidR="00DC41BE" w:rsidRPr="00BE3351">
        <w:rPr>
          <w:color w:val="auto"/>
          <w:sz w:val="27"/>
          <w:szCs w:val="27"/>
        </w:rPr>
        <w:t xml:space="preserve"> в сети Интернет </w:t>
      </w:r>
      <w:hyperlink r:id="rId7" w:history="1">
        <w:r w:rsidR="00DC41BE" w:rsidRPr="00BE3351">
          <w:rPr>
            <w:rStyle w:val="af"/>
            <w:color w:val="auto"/>
            <w:sz w:val="27"/>
            <w:szCs w:val="27"/>
          </w:rPr>
          <w:t>http://novoaleksandrovskoe.ru/</w:t>
        </w:r>
      </w:hyperlink>
      <w:r w:rsidR="00DC41BE" w:rsidRPr="00BE3351">
        <w:rPr>
          <w:color w:val="auto"/>
          <w:sz w:val="27"/>
          <w:szCs w:val="27"/>
        </w:rPr>
        <w:t>.</w:t>
      </w:r>
    </w:p>
    <w:p w:rsidR="000C7A12" w:rsidRPr="00BE3351" w:rsidRDefault="000C7A12" w:rsidP="000C7A12">
      <w:pPr>
        <w:tabs>
          <w:tab w:val="left" w:pos="540"/>
        </w:tabs>
        <w:spacing w:line="240" w:lineRule="atLeast"/>
        <w:ind w:firstLine="709"/>
        <w:jc w:val="both"/>
        <w:rPr>
          <w:color w:val="auto"/>
          <w:sz w:val="27"/>
          <w:szCs w:val="27"/>
        </w:rPr>
      </w:pPr>
      <w:r w:rsidRPr="00BE3351">
        <w:rPr>
          <w:color w:val="auto"/>
          <w:sz w:val="27"/>
          <w:szCs w:val="27"/>
        </w:rPr>
        <w:t xml:space="preserve">4.Постановление вступает в силу со дня его </w:t>
      </w:r>
      <w:r w:rsidR="00E27415">
        <w:rPr>
          <w:color w:val="auto"/>
          <w:sz w:val="27"/>
          <w:szCs w:val="27"/>
        </w:rPr>
        <w:t>подписания.</w:t>
      </w:r>
      <w:r w:rsidRPr="00BE3351">
        <w:rPr>
          <w:color w:val="auto"/>
          <w:sz w:val="27"/>
          <w:szCs w:val="27"/>
        </w:rPr>
        <w:t xml:space="preserve"> </w:t>
      </w:r>
    </w:p>
    <w:p w:rsidR="000C7A12" w:rsidRPr="00BE3351" w:rsidRDefault="000C7A12" w:rsidP="000C7A12">
      <w:pPr>
        <w:tabs>
          <w:tab w:val="left" w:pos="540"/>
        </w:tabs>
        <w:jc w:val="both"/>
        <w:rPr>
          <w:color w:val="auto"/>
          <w:sz w:val="27"/>
          <w:szCs w:val="27"/>
        </w:rPr>
      </w:pPr>
      <w:r w:rsidRPr="00BE3351">
        <w:rPr>
          <w:color w:val="auto"/>
          <w:sz w:val="27"/>
          <w:szCs w:val="27"/>
        </w:rPr>
        <w:tab/>
        <w:t xml:space="preserve">   5.Контроль за выполнением настоящего постановления оставляю за собой.</w:t>
      </w:r>
    </w:p>
    <w:p w:rsidR="001D3440" w:rsidRPr="00BE3351" w:rsidRDefault="001D3440" w:rsidP="000C7A12">
      <w:pPr>
        <w:tabs>
          <w:tab w:val="left" w:pos="540"/>
        </w:tabs>
        <w:jc w:val="both"/>
        <w:rPr>
          <w:color w:val="auto"/>
          <w:sz w:val="28"/>
          <w:szCs w:val="28"/>
        </w:rPr>
      </w:pPr>
    </w:p>
    <w:p w:rsidR="001D3440" w:rsidRPr="00BE3351" w:rsidRDefault="001D3440" w:rsidP="000C7A12">
      <w:pPr>
        <w:tabs>
          <w:tab w:val="left" w:pos="540"/>
        </w:tabs>
        <w:jc w:val="both"/>
        <w:rPr>
          <w:color w:val="auto"/>
          <w:sz w:val="28"/>
          <w:szCs w:val="28"/>
        </w:rPr>
      </w:pPr>
    </w:p>
    <w:p w:rsidR="000C7A12" w:rsidRPr="00BE3351" w:rsidRDefault="000C7A12" w:rsidP="000C7A12">
      <w:pPr>
        <w:tabs>
          <w:tab w:val="left" w:pos="540"/>
        </w:tabs>
        <w:jc w:val="both"/>
        <w:rPr>
          <w:color w:val="auto"/>
          <w:sz w:val="28"/>
          <w:szCs w:val="28"/>
        </w:rPr>
      </w:pPr>
      <w:r w:rsidRPr="00BE3351">
        <w:rPr>
          <w:color w:val="auto"/>
          <w:sz w:val="28"/>
          <w:szCs w:val="28"/>
        </w:rPr>
        <w:t>Глава Администрации</w:t>
      </w:r>
    </w:p>
    <w:p w:rsidR="000C7A12" w:rsidRPr="00BE3351" w:rsidRDefault="00162F0B" w:rsidP="000C7A12">
      <w:pPr>
        <w:tabs>
          <w:tab w:val="left" w:pos="540"/>
        </w:tabs>
        <w:jc w:val="both"/>
        <w:rPr>
          <w:color w:val="auto"/>
          <w:sz w:val="28"/>
          <w:szCs w:val="28"/>
        </w:rPr>
      </w:pPr>
      <w:r w:rsidRPr="00BE3351">
        <w:rPr>
          <w:color w:val="auto"/>
          <w:sz w:val="28"/>
          <w:szCs w:val="28"/>
        </w:rPr>
        <w:t>Новоалександровского</w:t>
      </w:r>
      <w:r w:rsidR="000C7A12" w:rsidRPr="00BE3351">
        <w:rPr>
          <w:color w:val="auto"/>
          <w:sz w:val="28"/>
          <w:szCs w:val="28"/>
        </w:rPr>
        <w:t xml:space="preserve"> сельского поселения                     </w:t>
      </w:r>
      <w:r w:rsidRPr="00BE3351">
        <w:rPr>
          <w:color w:val="auto"/>
          <w:sz w:val="28"/>
          <w:szCs w:val="28"/>
        </w:rPr>
        <w:t>С.А.Комаров</w:t>
      </w:r>
      <w:r w:rsidR="000C7A12" w:rsidRPr="00BE3351">
        <w:rPr>
          <w:color w:val="auto"/>
          <w:sz w:val="28"/>
          <w:szCs w:val="28"/>
        </w:rPr>
        <w:t xml:space="preserve">                </w:t>
      </w:r>
    </w:p>
    <w:p w:rsidR="000C7A12" w:rsidRPr="00BE3351" w:rsidRDefault="000C7A12" w:rsidP="000C7A12">
      <w:pPr>
        <w:tabs>
          <w:tab w:val="left" w:pos="540"/>
        </w:tabs>
        <w:jc w:val="both"/>
        <w:rPr>
          <w:color w:val="auto"/>
          <w:sz w:val="20"/>
        </w:rPr>
      </w:pPr>
    </w:p>
    <w:p w:rsidR="00A65554" w:rsidRDefault="00A65554" w:rsidP="00A65554">
      <w:pPr>
        <w:pStyle w:val="af1"/>
        <w:rPr>
          <w:rFonts w:eastAsia="Calibri"/>
          <w:szCs w:val="28"/>
          <w:lang w:eastAsia="en-US"/>
        </w:rPr>
      </w:pPr>
    </w:p>
    <w:p w:rsidR="00A65554" w:rsidRPr="00E27415" w:rsidRDefault="00A65554" w:rsidP="00A65554">
      <w:pPr>
        <w:pStyle w:val="af1"/>
        <w:jc w:val="right"/>
        <w:rPr>
          <w:rFonts w:eastAsia="Calibri"/>
          <w:sz w:val="27"/>
          <w:szCs w:val="27"/>
          <w:lang w:eastAsia="en-US"/>
        </w:rPr>
      </w:pPr>
      <w:r w:rsidRPr="00E27415">
        <w:rPr>
          <w:rFonts w:eastAsia="Calibri"/>
          <w:sz w:val="27"/>
          <w:szCs w:val="27"/>
          <w:lang w:eastAsia="en-US"/>
        </w:rPr>
        <w:lastRenderedPageBreak/>
        <w:t xml:space="preserve">Приложение  </w:t>
      </w:r>
    </w:p>
    <w:p w:rsidR="00A65554" w:rsidRPr="00E27415" w:rsidRDefault="00A65554" w:rsidP="00A65554">
      <w:pPr>
        <w:pStyle w:val="210"/>
        <w:ind w:left="4962" w:firstLine="0"/>
        <w:jc w:val="right"/>
        <w:rPr>
          <w:rFonts w:eastAsia="Calibri"/>
          <w:sz w:val="27"/>
          <w:szCs w:val="27"/>
          <w:lang w:eastAsia="en-US"/>
        </w:rPr>
      </w:pPr>
      <w:r w:rsidRPr="00E27415">
        <w:rPr>
          <w:rFonts w:eastAsia="Calibri"/>
          <w:sz w:val="27"/>
          <w:szCs w:val="27"/>
          <w:lang w:eastAsia="en-US"/>
        </w:rPr>
        <w:t>к постановлению Администрации</w:t>
      </w:r>
    </w:p>
    <w:p w:rsidR="00A65554" w:rsidRPr="00E27415" w:rsidRDefault="00A65554" w:rsidP="00A65554">
      <w:pPr>
        <w:pStyle w:val="af1"/>
        <w:jc w:val="right"/>
        <w:rPr>
          <w:sz w:val="27"/>
          <w:szCs w:val="27"/>
        </w:rPr>
      </w:pPr>
      <w:r w:rsidRPr="00E27415">
        <w:rPr>
          <w:sz w:val="27"/>
          <w:szCs w:val="27"/>
        </w:rPr>
        <w:t xml:space="preserve"> Новоалександровского сельского поселения </w:t>
      </w:r>
    </w:p>
    <w:p w:rsidR="00A65554" w:rsidRPr="00E27415" w:rsidRDefault="00A65554" w:rsidP="00A65554">
      <w:pPr>
        <w:pStyle w:val="af1"/>
        <w:jc w:val="right"/>
        <w:rPr>
          <w:b/>
          <w:sz w:val="27"/>
          <w:szCs w:val="27"/>
        </w:rPr>
      </w:pPr>
      <w:r w:rsidRPr="00E27415">
        <w:rPr>
          <w:sz w:val="27"/>
          <w:szCs w:val="27"/>
        </w:rPr>
        <w:t>от  2</w:t>
      </w:r>
      <w:r w:rsidR="00E27415" w:rsidRPr="00E27415">
        <w:rPr>
          <w:sz w:val="27"/>
          <w:szCs w:val="27"/>
        </w:rPr>
        <w:t>3</w:t>
      </w:r>
      <w:r w:rsidRPr="00E27415">
        <w:rPr>
          <w:sz w:val="27"/>
          <w:szCs w:val="27"/>
        </w:rPr>
        <w:t>.11.2023 № 133</w:t>
      </w:r>
    </w:p>
    <w:p w:rsidR="00A65554" w:rsidRDefault="00A65554">
      <w:pPr>
        <w:pStyle w:val="ad"/>
        <w:spacing w:before="0" w:line="20" w:lineRule="atLeast"/>
        <w:jc w:val="center"/>
        <w:rPr>
          <w:color w:val="auto"/>
          <w:sz w:val="27"/>
          <w:szCs w:val="27"/>
        </w:rPr>
      </w:pPr>
    </w:p>
    <w:p w:rsidR="00162F0B" w:rsidRPr="00FC6EDB" w:rsidRDefault="00A65554">
      <w:pPr>
        <w:pStyle w:val="ad"/>
        <w:spacing w:before="0" w:line="20" w:lineRule="atLeast"/>
        <w:jc w:val="center"/>
        <w:rPr>
          <w:rFonts w:ascii="Times New Roman" w:hAnsi="Times New Roman"/>
          <w:color w:val="auto"/>
          <w:sz w:val="24"/>
        </w:rPr>
      </w:pPr>
      <w:r w:rsidRPr="00FC6EDB">
        <w:rPr>
          <w:rFonts w:ascii="Times New Roman" w:hAnsi="Times New Roman"/>
          <w:color w:val="auto"/>
          <w:sz w:val="27"/>
          <w:szCs w:val="27"/>
        </w:rPr>
        <w:t>Административный регламент по предоставлению муниципальной услуги «Выдача разрешения на право вырубки зеленых насаждений»</w:t>
      </w:r>
    </w:p>
    <w:p w:rsidR="001D3440" w:rsidRPr="00BE3351" w:rsidRDefault="001D3440" w:rsidP="001D3440">
      <w:pPr>
        <w:rPr>
          <w:color w:val="auto"/>
        </w:rPr>
      </w:pPr>
    </w:p>
    <w:p w:rsidR="00D1184A" w:rsidRPr="00BE3351" w:rsidRDefault="000C7A12">
      <w:pPr>
        <w:pStyle w:val="10"/>
        <w:spacing w:line="20" w:lineRule="atLeast"/>
        <w:ind w:left="0" w:right="2" w:firstLine="709"/>
        <w:contextualSpacing/>
        <w:rPr>
          <w:color w:val="auto"/>
          <w:sz w:val="24"/>
        </w:rPr>
      </w:pPr>
      <w:bookmarkStart w:id="0" w:name="_Hlt110791640"/>
      <w:bookmarkStart w:id="1" w:name="_Hlt110791641"/>
      <w:bookmarkStart w:id="2" w:name="_Hlt110852947"/>
      <w:bookmarkStart w:id="3" w:name="_Hlt110852948"/>
      <w:bookmarkStart w:id="4" w:name="_Hlt110853426"/>
      <w:bookmarkStart w:id="5" w:name="_Hlt110853604"/>
      <w:bookmarkStart w:id="6" w:name="__RefHeading___1"/>
      <w:bookmarkEnd w:id="0"/>
      <w:bookmarkEnd w:id="1"/>
      <w:bookmarkEnd w:id="2"/>
      <w:bookmarkEnd w:id="3"/>
      <w:bookmarkEnd w:id="4"/>
      <w:bookmarkEnd w:id="5"/>
      <w:bookmarkEnd w:id="6"/>
      <w:r w:rsidRPr="00BE3351">
        <w:rPr>
          <w:color w:val="auto"/>
          <w:sz w:val="24"/>
        </w:rPr>
        <w:t>Раздел I. Общие положения</w:t>
      </w:r>
    </w:p>
    <w:p w:rsidR="00D1184A" w:rsidRPr="00BE3351" w:rsidRDefault="00D1184A">
      <w:pPr>
        <w:pStyle w:val="af3"/>
        <w:spacing w:line="20" w:lineRule="atLeast"/>
        <w:ind w:left="0" w:right="2" w:firstLine="709"/>
        <w:contextualSpacing/>
        <w:jc w:val="both"/>
        <w:rPr>
          <w:b/>
          <w:color w:val="auto"/>
          <w:sz w:val="24"/>
        </w:rPr>
      </w:pPr>
    </w:p>
    <w:p w:rsidR="00D1184A" w:rsidRPr="00BE3351" w:rsidRDefault="00A60D3C">
      <w:pPr>
        <w:pStyle w:val="af3"/>
        <w:numPr>
          <w:ilvl w:val="0"/>
          <w:numId w:val="1"/>
        </w:numPr>
        <w:spacing w:line="20" w:lineRule="atLeast"/>
        <w:ind w:left="1066" w:right="2" w:hanging="357"/>
        <w:contextualSpacing/>
        <w:jc w:val="center"/>
        <w:outlineLvl w:val="1"/>
        <w:rPr>
          <w:b/>
          <w:color w:val="auto"/>
          <w:sz w:val="24"/>
        </w:rPr>
      </w:pPr>
      <w:bookmarkStart w:id="7" w:name="__RefHeading___2"/>
      <w:bookmarkEnd w:id="7"/>
      <w:r w:rsidRPr="00BE3351">
        <w:rPr>
          <w:b/>
          <w:color w:val="auto"/>
          <w:sz w:val="24"/>
        </w:rPr>
        <w:t>Предмет регулирования</w:t>
      </w:r>
      <w:r w:rsidR="000C7A12" w:rsidRPr="00BE3351">
        <w:rPr>
          <w:b/>
          <w:color w:val="auto"/>
          <w:sz w:val="24"/>
        </w:rPr>
        <w:t xml:space="preserve"> административного регламента</w:t>
      </w:r>
    </w:p>
    <w:p w:rsidR="00D1184A" w:rsidRPr="00BE3351" w:rsidRDefault="00D1184A">
      <w:pPr>
        <w:pStyle w:val="af3"/>
        <w:spacing w:line="20" w:lineRule="atLeast"/>
        <w:ind w:left="0" w:right="2" w:firstLine="709"/>
        <w:contextualSpacing/>
        <w:jc w:val="both"/>
        <w:rPr>
          <w:b/>
          <w:color w:val="auto"/>
          <w:sz w:val="24"/>
        </w:rPr>
      </w:pPr>
    </w:p>
    <w:p w:rsidR="00D1184A" w:rsidRPr="00BE3351" w:rsidRDefault="003F4602">
      <w:pPr>
        <w:pStyle w:val="a0"/>
        <w:numPr>
          <w:ilvl w:val="1"/>
          <w:numId w:val="2"/>
        </w:numPr>
        <w:tabs>
          <w:tab w:val="left" w:pos="1630"/>
        </w:tabs>
        <w:spacing w:line="20" w:lineRule="atLeast"/>
        <w:ind w:left="0" w:right="2" w:firstLine="709"/>
        <w:contextualSpacing/>
        <w:jc w:val="both"/>
        <w:rPr>
          <w:color w:val="auto"/>
        </w:rPr>
      </w:pPr>
      <w:r w:rsidRPr="00BE3351">
        <w:rPr>
          <w:color w:val="auto"/>
        </w:rPr>
        <w:t>А</w:t>
      </w:r>
      <w:r w:rsidR="000C7A12" w:rsidRPr="00BE3351">
        <w:rPr>
          <w:color w:val="auto"/>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1184A" w:rsidRPr="00BE3351" w:rsidRDefault="000C7A12">
      <w:pPr>
        <w:pStyle w:val="a0"/>
        <w:numPr>
          <w:ilvl w:val="1"/>
          <w:numId w:val="2"/>
        </w:numPr>
        <w:tabs>
          <w:tab w:val="left" w:pos="1630"/>
        </w:tabs>
        <w:spacing w:line="20" w:lineRule="atLeast"/>
        <w:ind w:left="0" w:right="2" w:firstLine="709"/>
        <w:jc w:val="both"/>
        <w:rPr>
          <w:color w:val="auto"/>
        </w:rPr>
      </w:pPr>
      <w:r w:rsidRPr="00BE3351">
        <w:rPr>
          <w:color w:val="auto"/>
        </w:rPr>
        <w:t>Выдача разрешения на право вырубки зеленых насаждений осуществляется в случаях:</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Проведения строительства (реконструкции), сетей инженерно-технического обеспечения, в том числе линейных объектов</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 xml:space="preserve">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3F4602" w:rsidRPr="00BE3351">
        <w:rPr>
          <w:color w:val="auto"/>
        </w:rPr>
        <w:t>сооружений;</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Размещения, установки объектов, не являющихся объектами капитального строительства;</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Проведение инженерно-геологических изысканий;</w:t>
      </w:r>
    </w:p>
    <w:p w:rsidR="00D1184A" w:rsidRPr="00BE3351" w:rsidRDefault="000C7A12">
      <w:pPr>
        <w:pStyle w:val="a0"/>
        <w:numPr>
          <w:ilvl w:val="2"/>
          <w:numId w:val="3"/>
        </w:numPr>
        <w:tabs>
          <w:tab w:val="left" w:pos="1630"/>
        </w:tabs>
        <w:spacing w:line="20" w:lineRule="atLeast"/>
        <w:ind w:left="0" w:right="2" w:firstLine="709"/>
        <w:jc w:val="both"/>
        <w:rPr>
          <w:color w:val="auto"/>
        </w:rPr>
      </w:pPr>
      <w:r w:rsidRPr="00BE3351">
        <w:rPr>
          <w:color w:val="auto"/>
        </w:rPr>
        <w:t>Восстановления нормативного светового режима в жилых и нежилых помещениях, затеняемых деревьями.</w:t>
      </w:r>
    </w:p>
    <w:p w:rsidR="00D1184A" w:rsidRPr="00BE3351" w:rsidRDefault="000C7A12">
      <w:pPr>
        <w:pStyle w:val="a0"/>
        <w:numPr>
          <w:ilvl w:val="1"/>
          <w:numId w:val="3"/>
        </w:numPr>
        <w:tabs>
          <w:tab w:val="left" w:pos="1630"/>
        </w:tabs>
        <w:spacing w:line="20" w:lineRule="atLeast"/>
        <w:ind w:left="0" w:right="2" w:firstLine="709"/>
        <w:jc w:val="both"/>
        <w:rPr>
          <w:color w:val="auto"/>
        </w:rPr>
      </w:pPr>
      <w:r w:rsidRPr="00BE3351">
        <w:rPr>
          <w:color w:val="auto"/>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1184A" w:rsidRPr="00BE3351" w:rsidRDefault="000C7A12">
      <w:pPr>
        <w:pStyle w:val="a0"/>
        <w:numPr>
          <w:ilvl w:val="1"/>
          <w:numId w:val="3"/>
        </w:numPr>
        <w:tabs>
          <w:tab w:val="left" w:pos="1630"/>
        </w:tabs>
        <w:spacing w:line="20" w:lineRule="atLeast"/>
        <w:ind w:left="0" w:right="2" w:firstLine="709"/>
        <w:jc w:val="both"/>
        <w:rPr>
          <w:color w:val="auto"/>
        </w:rPr>
      </w:pPr>
      <w:r w:rsidRPr="00BE3351">
        <w:rPr>
          <w:color w:val="auto"/>
        </w:rPr>
        <w:t xml:space="preserve">Вырубка зеленых насаждений без разрешения на территории </w:t>
      </w:r>
      <w:r w:rsidR="001D3440" w:rsidRPr="00BE3351">
        <w:rPr>
          <w:color w:val="auto"/>
        </w:rPr>
        <w:lastRenderedPageBreak/>
        <w:t>Новоалександровского сельского поселения</w:t>
      </w:r>
      <w:r w:rsidRPr="00BE3351">
        <w:rPr>
          <w:color w:val="auto"/>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D1184A" w:rsidRPr="00BE3351" w:rsidRDefault="00D1184A">
      <w:pPr>
        <w:pStyle w:val="a0"/>
        <w:tabs>
          <w:tab w:val="left" w:pos="1630"/>
        </w:tabs>
        <w:spacing w:line="20" w:lineRule="atLeast"/>
        <w:ind w:left="709" w:right="2" w:firstLine="0"/>
        <w:jc w:val="both"/>
        <w:rPr>
          <w:color w:val="auto"/>
        </w:rPr>
      </w:pPr>
    </w:p>
    <w:p w:rsidR="00D1184A" w:rsidRPr="00BE3351" w:rsidRDefault="000C7A12">
      <w:pPr>
        <w:pStyle w:val="a0"/>
        <w:numPr>
          <w:ilvl w:val="0"/>
          <w:numId w:val="1"/>
        </w:numPr>
        <w:tabs>
          <w:tab w:val="left" w:pos="142"/>
        </w:tabs>
        <w:spacing w:line="20" w:lineRule="atLeast"/>
        <w:ind w:left="0" w:right="2" w:firstLine="0"/>
        <w:jc w:val="center"/>
        <w:outlineLvl w:val="1"/>
        <w:rPr>
          <w:b/>
          <w:color w:val="auto"/>
        </w:rPr>
      </w:pPr>
      <w:bookmarkStart w:id="8" w:name="__RefHeading___3"/>
      <w:bookmarkEnd w:id="8"/>
      <w:r w:rsidRPr="00BE3351">
        <w:rPr>
          <w:b/>
          <w:color w:val="auto"/>
        </w:rPr>
        <w:t>Круг Заявителей</w:t>
      </w:r>
    </w:p>
    <w:p w:rsidR="00D1184A" w:rsidRPr="00BE3351" w:rsidRDefault="00D1184A">
      <w:pPr>
        <w:pStyle w:val="a0"/>
        <w:tabs>
          <w:tab w:val="left" w:pos="142"/>
        </w:tabs>
        <w:spacing w:line="20" w:lineRule="atLeast"/>
        <w:ind w:left="0" w:right="2" w:firstLine="0"/>
        <w:outlineLvl w:val="1"/>
        <w:rPr>
          <w:b/>
          <w:color w:val="auto"/>
        </w:rPr>
      </w:pPr>
    </w:p>
    <w:p w:rsidR="00D1184A" w:rsidRPr="00BE3351" w:rsidRDefault="000C7A12">
      <w:pPr>
        <w:pStyle w:val="a4"/>
        <w:numPr>
          <w:ilvl w:val="1"/>
          <w:numId w:val="4"/>
        </w:numPr>
        <w:spacing w:line="20" w:lineRule="atLeast"/>
        <w:ind w:left="0" w:right="2" w:firstLine="709"/>
        <w:jc w:val="both"/>
        <w:rPr>
          <w:color w:val="auto"/>
          <w:sz w:val="24"/>
        </w:rPr>
      </w:pPr>
      <w:r w:rsidRPr="00BE3351">
        <w:rPr>
          <w:color w:val="auto"/>
          <w:sz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D1184A" w:rsidRPr="00BE3351" w:rsidRDefault="000C7A12">
      <w:pPr>
        <w:pStyle w:val="a0"/>
        <w:numPr>
          <w:ilvl w:val="1"/>
          <w:numId w:val="4"/>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color w:val="auto"/>
        </w:rPr>
      </w:pPr>
      <w:r w:rsidRPr="00BE3351">
        <w:rPr>
          <w:color w:val="auto"/>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1184A" w:rsidRPr="00BE3351" w:rsidRDefault="000C7A12">
      <w:pPr>
        <w:pStyle w:val="af3"/>
        <w:numPr>
          <w:ilvl w:val="1"/>
          <w:numId w:val="4"/>
        </w:numPr>
        <w:spacing w:line="20" w:lineRule="atLeast"/>
        <w:ind w:left="0" w:right="2" w:firstLine="709"/>
        <w:jc w:val="both"/>
        <w:rPr>
          <w:color w:val="auto"/>
          <w:sz w:val="24"/>
        </w:rPr>
      </w:pPr>
      <w:r w:rsidRPr="00BE3351">
        <w:rPr>
          <w:color w:val="auto"/>
          <w:sz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1184A" w:rsidRPr="00BE3351" w:rsidRDefault="00D1184A">
      <w:pPr>
        <w:pStyle w:val="10"/>
        <w:spacing w:line="20" w:lineRule="atLeast"/>
        <w:ind w:left="0" w:right="2" w:firstLine="709"/>
        <w:contextualSpacing/>
        <w:jc w:val="both"/>
        <w:rPr>
          <w:color w:val="auto"/>
          <w:sz w:val="24"/>
        </w:rPr>
      </w:pPr>
    </w:p>
    <w:p w:rsidR="00D1184A" w:rsidRPr="00BE3351" w:rsidRDefault="000C7A12" w:rsidP="001D3440">
      <w:pPr>
        <w:pStyle w:val="af3"/>
        <w:numPr>
          <w:ilvl w:val="0"/>
          <w:numId w:val="1"/>
        </w:numPr>
        <w:spacing w:line="20" w:lineRule="atLeast"/>
        <w:ind w:left="0" w:right="2" w:firstLine="709"/>
        <w:contextualSpacing/>
        <w:jc w:val="center"/>
        <w:outlineLvl w:val="1"/>
        <w:rPr>
          <w:b/>
          <w:color w:val="auto"/>
          <w:sz w:val="24"/>
        </w:rPr>
      </w:pPr>
      <w:bookmarkStart w:id="9" w:name="__RefHeading___4"/>
      <w:bookmarkEnd w:id="9"/>
      <w:r w:rsidRPr="00BE3351">
        <w:rPr>
          <w:b/>
          <w:color w:val="auto"/>
          <w:sz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1184A" w:rsidRPr="00BE3351" w:rsidRDefault="00D1184A">
      <w:pPr>
        <w:pStyle w:val="af3"/>
        <w:spacing w:line="20" w:lineRule="atLeast"/>
        <w:ind w:left="709" w:right="2"/>
        <w:contextualSpacing/>
        <w:jc w:val="both"/>
        <w:rPr>
          <w:b/>
          <w:color w:val="auto"/>
          <w:sz w:val="24"/>
        </w:rPr>
      </w:pPr>
    </w:p>
    <w:p w:rsidR="00D1184A" w:rsidRPr="00BE3351" w:rsidRDefault="000C7A12">
      <w:pPr>
        <w:pStyle w:val="a0"/>
        <w:numPr>
          <w:ilvl w:val="1"/>
          <w:numId w:val="1"/>
        </w:numPr>
        <w:tabs>
          <w:tab w:val="left" w:pos="1346"/>
          <w:tab w:val="left" w:pos="3808"/>
          <w:tab w:val="left" w:pos="4313"/>
          <w:tab w:val="left" w:pos="5638"/>
          <w:tab w:val="left" w:pos="7894"/>
        </w:tabs>
        <w:spacing w:line="20" w:lineRule="atLeast"/>
        <w:ind w:left="0" w:right="2" w:firstLine="709"/>
        <w:contextualSpacing/>
        <w:jc w:val="both"/>
        <w:rPr>
          <w:color w:val="auto"/>
        </w:rPr>
      </w:pPr>
      <w:r w:rsidRPr="00BE3351">
        <w:rPr>
          <w:color w:val="auto"/>
        </w:rPr>
        <w:t>Информирование о порядке предоставления Муниципальной услуги осуществляется:</w:t>
      </w:r>
    </w:p>
    <w:p w:rsidR="00D1184A" w:rsidRPr="00BE3351" w:rsidRDefault="000C7A1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color w:val="auto"/>
        </w:rPr>
      </w:pPr>
      <w:r w:rsidRPr="00BE3351">
        <w:rPr>
          <w:color w:val="auto"/>
        </w:rPr>
        <w:t xml:space="preserve">непосредственно при личном приеме Заявителя в </w:t>
      </w:r>
      <w:r w:rsidR="003F4602" w:rsidRPr="00BE3351">
        <w:rPr>
          <w:color w:val="auto"/>
        </w:rPr>
        <w:t xml:space="preserve">Администрации </w:t>
      </w:r>
      <w:r w:rsidR="00162F0B" w:rsidRPr="00BE3351">
        <w:rPr>
          <w:color w:val="auto"/>
        </w:rPr>
        <w:t>Новоалександровского</w:t>
      </w:r>
      <w:r w:rsidR="003F4602" w:rsidRPr="00BE3351">
        <w:rPr>
          <w:color w:val="auto"/>
        </w:rPr>
        <w:t xml:space="preserve"> сельского поселения</w:t>
      </w:r>
      <w:r w:rsidR="003F4602" w:rsidRPr="00BE3351">
        <w:rPr>
          <w:i/>
          <w:color w:val="auto"/>
        </w:rPr>
        <w:t xml:space="preserve"> </w:t>
      </w:r>
      <w:r w:rsidRPr="00BE3351">
        <w:rPr>
          <w:color w:val="auto"/>
        </w:rPr>
        <w:t>или многофункциональном центре предоставления государственных и муниципальных услуг (далее соответственно – Уполномоченный орган, МФЦ);</w:t>
      </w:r>
    </w:p>
    <w:p w:rsidR="00D1184A" w:rsidRPr="00BE3351" w:rsidRDefault="000C7A12">
      <w:pPr>
        <w:pStyle w:val="a0"/>
        <w:numPr>
          <w:ilvl w:val="0"/>
          <w:numId w:val="5"/>
        </w:numPr>
        <w:tabs>
          <w:tab w:val="left" w:pos="1160"/>
        </w:tabs>
        <w:spacing w:line="20" w:lineRule="atLeast"/>
        <w:ind w:left="0" w:right="2" w:firstLine="709"/>
        <w:contextualSpacing/>
        <w:jc w:val="both"/>
        <w:rPr>
          <w:color w:val="auto"/>
        </w:rPr>
      </w:pPr>
      <w:r w:rsidRPr="00BE3351">
        <w:rPr>
          <w:color w:val="auto"/>
        </w:rPr>
        <w:t>по телефону Уполномоченным органом или МФЦ;</w:t>
      </w:r>
    </w:p>
    <w:p w:rsidR="00D1184A" w:rsidRPr="00BE3351" w:rsidRDefault="000C7A12">
      <w:pPr>
        <w:pStyle w:val="a0"/>
        <w:numPr>
          <w:ilvl w:val="0"/>
          <w:numId w:val="5"/>
        </w:numPr>
        <w:tabs>
          <w:tab w:val="left" w:pos="1160"/>
        </w:tabs>
        <w:spacing w:line="20" w:lineRule="atLeast"/>
        <w:ind w:left="0" w:right="2" w:firstLine="709"/>
        <w:contextualSpacing/>
        <w:jc w:val="both"/>
        <w:rPr>
          <w:color w:val="auto"/>
        </w:rPr>
      </w:pPr>
      <w:r w:rsidRPr="00BE3351">
        <w:rPr>
          <w:color w:val="auto"/>
        </w:rPr>
        <w:t xml:space="preserve"> письменно, в том числе посредством электронной почты, факсимильной связи;</w:t>
      </w:r>
    </w:p>
    <w:p w:rsidR="00D1184A" w:rsidRPr="00BE3351" w:rsidRDefault="000C7A12">
      <w:pPr>
        <w:pStyle w:val="a0"/>
        <w:numPr>
          <w:ilvl w:val="0"/>
          <w:numId w:val="6"/>
        </w:numPr>
        <w:tabs>
          <w:tab w:val="left" w:pos="1160"/>
        </w:tabs>
        <w:spacing w:line="20" w:lineRule="atLeast"/>
        <w:ind w:left="0" w:right="2" w:firstLine="709"/>
        <w:contextualSpacing/>
        <w:jc w:val="both"/>
        <w:rPr>
          <w:color w:val="auto"/>
        </w:rPr>
      </w:pPr>
      <w:r w:rsidRPr="00BE3351">
        <w:rPr>
          <w:color w:val="auto"/>
        </w:rPr>
        <w:t>посредством размещения в открытой и доступной форме информации:</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 xml:space="preserve">а) в федеральной государственной информационной системе «Единый портал государственных и муниципальных услуг (функций)» </w:t>
      </w:r>
      <w:hyperlink r:id="rId8" w:history="1">
        <w:r w:rsidRPr="00BE3351">
          <w:rPr>
            <w:color w:val="auto"/>
            <w:sz w:val="24"/>
          </w:rPr>
          <w:t>(https://www.gosuslugi.ru/)</w:t>
        </w:r>
      </w:hyperlink>
      <w:r w:rsidRPr="00BE3351">
        <w:rPr>
          <w:color w:val="auto"/>
          <w:sz w:val="24"/>
        </w:rPr>
        <w:t xml:space="preserve"> (далее – Единый портал);</w:t>
      </w:r>
    </w:p>
    <w:p w:rsidR="00D1184A" w:rsidRPr="00BE3351" w:rsidRDefault="000C7A12" w:rsidP="00E27415">
      <w:pPr>
        <w:pStyle w:val="af1"/>
        <w:ind w:firstLine="709"/>
        <w:rPr>
          <w:color w:val="auto"/>
          <w:sz w:val="24"/>
        </w:rPr>
      </w:pPr>
      <w:r w:rsidRPr="00BE3351">
        <w:rPr>
          <w:color w:val="auto"/>
          <w:sz w:val="24"/>
        </w:rPr>
        <w:t xml:space="preserve">б) на официальном сайте Уполномоченного органа в информационно-телекоммуникационной сети «Интернет» </w:t>
      </w:r>
      <w:hyperlink r:id="rId9" w:history="1">
        <w:r w:rsidR="00E27415" w:rsidRPr="00E27415">
          <w:rPr>
            <w:rStyle w:val="af"/>
            <w:color w:val="auto"/>
            <w:sz w:val="27"/>
            <w:szCs w:val="27"/>
            <w:u w:val="none"/>
          </w:rPr>
          <w:t>http://novoaleksandrovskoe.ru</w:t>
        </w:r>
      </w:hyperlink>
      <w:r w:rsidR="00E27415">
        <w:rPr>
          <w:sz w:val="27"/>
          <w:szCs w:val="27"/>
        </w:rPr>
        <w:t xml:space="preserve"> </w:t>
      </w:r>
      <w:r w:rsidR="00E27415" w:rsidRPr="00BE3351">
        <w:rPr>
          <w:color w:val="auto"/>
          <w:sz w:val="24"/>
        </w:rPr>
        <w:t xml:space="preserve"> </w:t>
      </w:r>
      <w:r w:rsidRPr="00BE3351">
        <w:rPr>
          <w:color w:val="auto"/>
          <w:sz w:val="24"/>
        </w:rPr>
        <w:t>(далее – сеть «Интернет»);</w:t>
      </w:r>
    </w:p>
    <w:p w:rsidR="00D1184A" w:rsidRPr="00BE3351" w:rsidRDefault="000C7A12">
      <w:pPr>
        <w:pStyle w:val="a0"/>
        <w:numPr>
          <w:ilvl w:val="0"/>
          <w:numId w:val="6"/>
        </w:numPr>
        <w:tabs>
          <w:tab w:val="left" w:pos="1160"/>
          <w:tab w:val="left" w:pos="2893"/>
          <w:tab w:val="left" w:pos="4557"/>
          <w:tab w:val="left" w:pos="6288"/>
          <w:tab w:val="left" w:pos="6781"/>
          <w:tab w:val="left" w:pos="9130"/>
        </w:tabs>
        <w:spacing w:line="20" w:lineRule="atLeast"/>
        <w:ind w:left="0" w:right="2" w:firstLine="709"/>
        <w:contextualSpacing/>
        <w:jc w:val="both"/>
        <w:rPr>
          <w:color w:val="auto"/>
        </w:rPr>
      </w:pPr>
      <w:r w:rsidRPr="00BE3351">
        <w:rPr>
          <w:color w:val="auto"/>
        </w:rPr>
        <w:t>посредством размещения информации на информационных стендах Уполномоченного органа или МФЦ.</w:t>
      </w:r>
    </w:p>
    <w:p w:rsidR="00D1184A" w:rsidRPr="00BE3351" w:rsidRDefault="000C7A12">
      <w:pPr>
        <w:pStyle w:val="a0"/>
        <w:numPr>
          <w:ilvl w:val="1"/>
          <w:numId w:val="1"/>
        </w:numPr>
        <w:tabs>
          <w:tab w:val="left" w:pos="1346"/>
        </w:tabs>
        <w:spacing w:line="20" w:lineRule="atLeast"/>
        <w:ind w:right="2"/>
        <w:contextualSpacing/>
        <w:jc w:val="both"/>
        <w:rPr>
          <w:color w:val="auto"/>
        </w:rPr>
      </w:pPr>
      <w:r w:rsidRPr="00BE3351">
        <w:rPr>
          <w:color w:val="auto"/>
        </w:rPr>
        <w:t>Информирование осуществляется по вопросам, касающимся:</w:t>
      </w:r>
    </w:p>
    <w:p w:rsidR="00D1184A" w:rsidRPr="00BE3351" w:rsidRDefault="000C7A12">
      <w:pPr>
        <w:pStyle w:val="af3"/>
        <w:tabs>
          <w:tab w:val="left" w:pos="2446"/>
          <w:tab w:val="left" w:pos="3724"/>
          <w:tab w:val="left" w:pos="5343"/>
          <w:tab w:val="left" w:pos="5913"/>
          <w:tab w:val="left" w:pos="8257"/>
        </w:tabs>
        <w:spacing w:line="20" w:lineRule="atLeast"/>
        <w:ind w:left="0" w:right="2" w:firstLine="709"/>
        <w:contextualSpacing/>
        <w:jc w:val="both"/>
        <w:rPr>
          <w:color w:val="auto"/>
          <w:sz w:val="24"/>
        </w:rPr>
      </w:pPr>
      <w:r w:rsidRPr="00BE3351">
        <w:rPr>
          <w:color w:val="auto"/>
          <w:sz w:val="24"/>
        </w:rPr>
        <w:t>1) способов подачи заявления о предоставлении Муниципальной услуги;</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2) адресов Уполномоченного органа и МФЦ, обращение в которые необходимо для предоставления Муниципальной услуги;</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3) справочной информации о работе Уполномоченного органа (структурных подразделений Уполномоченного органа);</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4) документов, необходимых для предоставления Муниципальной услуги;</w:t>
      </w:r>
    </w:p>
    <w:p w:rsidR="00D1184A" w:rsidRPr="00BE3351"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color w:val="auto"/>
          <w:sz w:val="24"/>
        </w:rPr>
      </w:pPr>
      <w:r w:rsidRPr="00BE3351">
        <w:rPr>
          <w:color w:val="auto"/>
          <w:sz w:val="24"/>
        </w:rPr>
        <w:t xml:space="preserve">5) порядка и сроков предоставления Муниципальной услуги; </w:t>
      </w:r>
    </w:p>
    <w:p w:rsidR="00D1184A" w:rsidRPr="00BE3351"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color w:val="auto"/>
          <w:sz w:val="24"/>
        </w:rPr>
      </w:pPr>
      <w:r w:rsidRPr="00BE3351">
        <w:rPr>
          <w:color w:val="auto"/>
          <w:sz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84A" w:rsidRPr="00BE3351" w:rsidRDefault="000C7A12">
      <w:pPr>
        <w:pStyle w:val="af3"/>
        <w:tabs>
          <w:tab w:val="left" w:pos="2160"/>
          <w:tab w:val="left" w:pos="3136"/>
          <w:tab w:val="left" w:pos="5123"/>
          <w:tab w:val="left" w:pos="5917"/>
          <w:tab w:val="left" w:pos="7288"/>
          <w:tab w:val="left" w:pos="8044"/>
        </w:tabs>
        <w:spacing w:line="20" w:lineRule="atLeast"/>
        <w:ind w:left="0" w:right="2" w:firstLine="709"/>
        <w:contextualSpacing/>
        <w:jc w:val="both"/>
        <w:rPr>
          <w:color w:val="auto"/>
          <w:sz w:val="24"/>
        </w:rPr>
      </w:pPr>
      <w:r w:rsidRPr="00BE3351">
        <w:rPr>
          <w:color w:val="auto"/>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184A" w:rsidRPr="00BE3351" w:rsidRDefault="000C7A12">
      <w:pPr>
        <w:pStyle w:val="af3"/>
        <w:tabs>
          <w:tab w:val="left" w:pos="2476"/>
          <w:tab w:val="left" w:pos="4227"/>
          <w:tab w:val="left" w:pos="4758"/>
          <w:tab w:val="left" w:pos="6126"/>
          <w:tab w:val="left" w:pos="8257"/>
        </w:tabs>
        <w:spacing w:line="20" w:lineRule="atLeast"/>
        <w:ind w:left="0" w:right="2" w:firstLine="709"/>
        <w:contextualSpacing/>
        <w:jc w:val="both"/>
        <w:rPr>
          <w:color w:val="auto"/>
          <w:sz w:val="24"/>
        </w:rPr>
      </w:pPr>
      <w:r w:rsidRPr="00BE3351">
        <w:rPr>
          <w:color w:val="auto"/>
          <w:sz w:val="24"/>
        </w:rPr>
        <w:t xml:space="preserve">Получение информации по вопросам предоставления Муниципальной услуги </w:t>
      </w:r>
      <w:r w:rsidRPr="00BE3351">
        <w:rPr>
          <w:color w:val="auto"/>
          <w:sz w:val="24"/>
        </w:rPr>
        <w:lastRenderedPageBreak/>
        <w:t>осуществляется бесплатно.</w:t>
      </w:r>
    </w:p>
    <w:p w:rsidR="00D1184A" w:rsidRPr="00BE3351" w:rsidRDefault="000C7A12">
      <w:pPr>
        <w:pStyle w:val="a0"/>
        <w:numPr>
          <w:ilvl w:val="1"/>
          <w:numId w:val="1"/>
        </w:numPr>
        <w:tabs>
          <w:tab w:val="left" w:pos="1112"/>
          <w:tab w:val="left" w:pos="1346"/>
          <w:tab w:val="left" w:pos="3623"/>
          <w:tab w:val="left" w:pos="5908"/>
          <w:tab w:val="left" w:pos="9075"/>
        </w:tabs>
        <w:spacing w:line="20" w:lineRule="atLeast"/>
        <w:ind w:left="0" w:right="2" w:firstLine="709"/>
        <w:contextualSpacing/>
        <w:jc w:val="both"/>
        <w:rPr>
          <w:color w:val="auto"/>
        </w:rPr>
      </w:pPr>
      <w:r w:rsidRPr="00BE3351">
        <w:rPr>
          <w:color w:val="auto"/>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1184A" w:rsidRPr="00BE3351" w:rsidRDefault="000C7A12">
      <w:pPr>
        <w:pStyle w:val="af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color w:val="auto"/>
          <w:sz w:val="24"/>
        </w:rPr>
      </w:pPr>
      <w:r w:rsidRPr="00BE3351">
        <w:rPr>
          <w:color w:val="auto"/>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Если подготовка ответа требует продолжительного времени, он предлагает Заявителю один из следующих вариантов дальнейших действий:</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 xml:space="preserve">1) изложить обращение в письменной форме; </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2) назначить другое время для консультаций.</w:t>
      </w:r>
    </w:p>
    <w:p w:rsidR="00D1184A" w:rsidRPr="00BE3351" w:rsidRDefault="000C7A12">
      <w:pPr>
        <w:pStyle w:val="a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color w:val="auto"/>
          <w:sz w:val="24"/>
        </w:rPr>
      </w:pPr>
      <w:r w:rsidRPr="00BE3351">
        <w:rPr>
          <w:color w:val="auto"/>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Продолжительность информирования по телефону не должно превышать 10 минут.</w:t>
      </w:r>
    </w:p>
    <w:p w:rsidR="00D1184A" w:rsidRPr="00BE3351" w:rsidRDefault="000C7A12">
      <w:pPr>
        <w:pStyle w:val="af3"/>
        <w:tabs>
          <w:tab w:val="left" w:pos="3273"/>
          <w:tab w:val="left" w:pos="5413"/>
          <w:tab w:val="left" w:pos="5794"/>
          <w:tab w:val="left" w:pos="7624"/>
          <w:tab w:val="left" w:pos="7996"/>
          <w:tab w:val="left" w:pos="9408"/>
        </w:tabs>
        <w:spacing w:line="20" w:lineRule="atLeast"/>
        <w:ind w:left="0" w:right="2" w:firstLine="709"/>
        <w:contextualSpacing/>
        <w:jc w:val="both"/>
        <w:rPr>
          <w:color w:val="auto"/>
          <w:sz w:val="24"/>
        </w:rPr>
      </w:pPr>
      <w:r w:rsidRPr="00BE3351">
        <w:rPr>
          <w:color w:val="auto"/>
          <w:sz w:val="24"/>
        </w:rPr>
        <w:t>Информирование осуществляется в соответствии с графиком приема граждан.</w:t>
      </w:r>
    </w:p>
    <w:p w:rsidR="00D1184A" w:rsidRPr="00BE3351" w:rsidRDefault="000C7A1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color w:val="auto"/>
        </w:rPr>
      </w:pPr>
      <w:r w:rsidRPr="00BE3351">
        <w:rPr>
          <w:color w:val="auto"/>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1184A" w:rsidRPr="00BE3351" w:rsidRDefault="000C7A1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color w:val="auto"/>
        </w:rPr>
      </w:pPr>
      <w:r w:rsidRPr="00BE3351">
        <w:rPr>
          <w:color w:val="auto"/>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1184A" w:rsidRPr="00BE3351" w:rsidRDefault="000C7A12">
      <w:pPr>
        <w:pStyle w:val="af3"/>
        <w:tabs>
          <w:tab w:val="left" w:pos="976"/>
          <w:tab w:val="left" w:pos="1992"/>
          <w:tab w:val="left" w:pos="3722"/>
          <w:tab w:val="left" w:pos="4168"/>
          <w:tab w:val="left" w:pos="6676"/>
          <w:tab w:val="left" w:pos="8705"/>
        </w:tabs>
        <w:spacing w:line="20" w:lineRule="atLeast"/>
        <w:ind w:left="0" w:right="2" w:firstLine="709"/>
        <w:contextualSpacing/>
        <w:jc w:val="both"/>
        <w:rPr>
          <w:color w:val="auto"/>
          <w:sz w:val="24"/>
        </w:rPr>
      </w:pPr>
      <w:r w:rsidRPr="00BE3351">
        <w:rPr>
          <w:color w:val="auto"/>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84A" w:rsidRPr="00BE3351" w:rsidRDefault="000C7A12">
      <w:pPr>
        <w:pStyle w:val="a0"/>
        <w:numPr>
          <w:ilvl w:val="1"/>
          <w:numId w:val="1"/>
        </w:numPr>
        <w:tabs>
          <w:tab w:val="left" w:pos="1346"/>
          <w:tab w:val="left" w:pos="2702"/>
          <w:tab w:val="left" w:pos="8205"/>
          <w:tab w:val="left" w:pos="8951"/>
        </w:tabs>
        <w:spacing w:line="20" w:lineRule="atLeast"/>
        <w:ind w:left="0" w:right="2" w:firstLine="709"/>
        <w:contextualSpacing/>
        <w:jc w:val="both"/>
        <w:rPr>
          <w:color w:val="auto"/>
        </w:rPr>
      </w:pPr>
      <w:r w:rsidRPr="00BE3351">
        <w:rPr>
          <w:color w:val="auto"/>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в) адрес официального сайта, а также электронной почты и(или) формы обратной связи Уполномоченного органа в сети «Интернет».</w:t>
      </w:r>
    </w:p>
    <w:p w:rsidR="00D1184A" w:rsidRPr="00BE3351" w:rsidRDefault="000C7A12">
      <w:pPr>
        <w:pStyle w:val="a0"/>
        <w:numPr>
          <w:ilvl w:val="1"/>
          <w:numId w:val="1"/>
        </w:numPr>
        <w:tabs>
          <w:tab w:val="left" w:pos="1486"/>
          <w:tab w:val="left" w:pos="1669"/>
          <w:tab w:val="left" w:pos="4420"/>
          <w:tab w:val="left" w:pos="5720"/>
          <w:tab w:val="left" w:pos="7934"/>
        </w:tabs>
        <w:spacing w:line="20" w:lineRule="atLeast"/>
        <w:ind w:left="0" w:right="2" w:firstLine="709"/>
        <w:contextualSpacing/>
        <w:jc w:val="both"/>
        <w:rPr>
          <w:color w:val="auto"/>
        </w:rPr>
      </w:pPr>
      <w:r w:rsidRPr="00BE3351">
        <w:rPr>
          <w:color w:val="auto"/>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184A" w:rsidRPr="00BE3351"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rPr>
          <w:color w:val="auto"/>
        </w:rPr>
      </w:pPr>
      <w:r w:rsidRPr="00BE3351">
        <w:rPr>
          <w:color w:val="auto"/>
        </w:rPr>
        <w:t xml:space="preserve">Размещение информации о порядке предоставления Муниципальной услуги </w:t>
      </w:r>
      <w:r w:rsidRPr="00BE3351">
        <w:rPr>
          <w:color w:val="auto"/>
        </w:rPr>
        <w:lastRenderedPageBreak/>
        <w:t>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1184A" w:rsidRPr="00BE3351"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rPr>
          <w:color w:val="auto"/>
        </w:rPr>
      </w:pPr>
      <w:r w:rsidRPr="00BE3351">
        <w:rPr>
          <w:color w:val="auto"/>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184A" w:rsidRPr="00BE3351" w:rsidRDefault="00D1184A">
      <w:pPr>
        <w:pStyle w:val="af3"/>
        <w:spacing w:line="20" w:lineRule="atLeast"/>
        <w:ind w:left="0" w:right="2" w:firstLine="709"/>
        <w:contextualSpacing/>
        <w:jc w:val="both"/>
        <w:rPr>
          <w:color w:val="auto"/>
          <w:sz w:val="24"/>
        </w:rPr>
      </w:pPr>
    </w:p>
    <w:p w:rsidR="00D1184A" w:rsidRPr="00BE3351" w:rsidRDefault="000C7A12">
      <w:pPr>
        <w:pStyle w:val="10"/>
        <w:spacing w:line="20" w:lineRule="atLeast"/>
        <w:ind w:left="0" w:right="2" w:firstLine="709"/>
        <w:contextualSpacing/>
        <w:rPr>
          <w:color w:val="auto"/>
          <w:sz w:val="24"/>
        </w:rPr>
      </w:pPr>
      <w:bookmarkStart w:id="10" w:name="__RefHeading___5"/>
      <w:bookmarkEnd w:id="10"/>
      <w:r w:rsidRPr="00BE3351">
        <w:rPr>
          <w:color w:val="auto"/>
          <w:sz w:val="24"/>
        </w:rPr>
        <w:t xml:space="preserve">Раздел II. Стандарт предоставления Муниципальной услуги </w:t>
      </w:r>
    </w:p>
    <w:p w:rsidR="00D1184A" w:rsidRPr="00BE3351" w:rsidRDefault="00D1184A">
      <w:pPr>
        <w:pStyle w:val="10"/>
        <w:spacing w:line="20" w:lineRule="atLeast"/>
        <w:ind w:left="0" w:right="2" w:firstLine="709"/>
        <w:contextualSpacing/>
        <w:rPr>
          <w:color w:val="auto"/>
          <w:sz w:val="24"/>
        </w:rPr>
      </w:pPr>
    </w:p>
    <w:p w:rsidR="00D1184A" w:rsidRPr="00BE3351" w:rsidRDefault="000C7A12">
      <w:pPr>
        <w:pStyle w:val="10"/>
        <w:numPr>
          <w:ilvl w:val="0"/>
          <w:numId w:val="1"/>
        </w:numPr>
        <w:spacing w:line="20" w:lineRule="atLeast"/>
        <w:ind w:left="1066" w:right="2" w:hanging="357"/>
        <w:contextualSpacing/>
        <w:rPr>
          <w:color w:val="auto"/>
          <w:sz w:val="24"/>
        </w:rPr>
      </w:pPr>
      <w:bookmarkStart w:id="11" w:name="__RefHeading___6"/>
      <w:bookmarkEnd w:id="11"/>
      <w:r w:rsidRPr="00BE3351">
        <w:rPr>
          <w:color w:val="auto"/>
          <w:sz w:val="24"/>
        </w:rPr>
        <w:t>Наименование Муниципальной услуги</w:t>
      </w:r>
    </w:p>
    <w:p w:rsidR="00D1184A" w:rsidRPr="00BE3351" w:rsidRDefault="00D1184A">
      <w:pPr>
        <w:pStyle w:val="10"/>
        <w:spacing w:line="20" w:lineRule="atLeast"/>
        <w:ind w:left="1066" w:right="2"/>
        <w:contextualSpacing/>
        <w:jc w:val="left"/>
        <w:rPr>
          <w:color w:val="auto"/>
          <w:sz w:val="24"/>
        </w:rPr>
      </w:pPr>
    </w:p>
    <w:p w:rsidR="00D1184A" w:rsidRPr="00BE3351" w:rsidRDefault="000C7A12">
      <w:pPr>
        <w:pStyle w:val="a0"/>
        <w:numPr>
          <w:ilvl w:val="1"/>
          <w:numId w:val="1"/>
        </w:numPr>
        <w:tabs>
          <w:tab w:val="left" w:pos="426"/>
          <w:tab w:val="left" w:pos="1346"/>
          <w:tab w:val="left" w:pos="2268"/>
        </w:tabs>
        <w:spacing w:line="20" w:lineRule="atLeast"/>
        <w:ind w:left="0" w:right="2" w:firstLine="709"/>
        <w:contextualSpacing/>
        <w:jc w:val="both"/>
        <w:rPr>
          <w:color w:val="auto"/>
        </w:rPr>
      </w:pPr>
      <w:r w:rsidRPr="00BE3351">
        <w:rPr>
          <w:color w:val="auto"/>
        </w:rPr>
        <w:t>Наименование Муниципальной услуги – «Выдача разрешений на право вырубки зеленых насаждений».</w:t>
      </w:r>
    </w:p>
    <w:p w:rsidR="00D1184A" w:rsidRPr="00BE3351" w:rsidRDefault="00D1184A">
      <w:pPr>
        <w:pStyle w:val="af3"/>
        <w:spacing w:line="20" w:lineRule="atLeast"/>
        <w:ind w:left="0" w:right="2" w:firstLine="709"/>
        <w:contextualSpacing/>
        <w:jc w:val="both"/>
        <w:rPr>
          <w:color w:val="auto"/>
          <w:sz w:val="24"/>
        </w:rPr>
      </w:pPr>
    </w:p>
    <w:p w:rsidR="00D1184A" w:rsidRPr="00BE3351" w:rsidRDefault="000C7A12">
      <w:pPr>
        <w:pStyle w:val="10"/>
        <w:numPr>
          <w:ilvl w:val="0"/>
          <w:numId w:val="1"/>
        </w:numPr>
        <w:spacing w:line="20" w:lineRule="atLeast"/>
        <w:ind w:left="0" w:right="2" w:firstLine="709"/>
        <w:contextualSpacing/>
        <w:rPr>
          <w:color w:val="auto"/>
          <w:sz w:val="24"/>
        </w:rPr>
      </w:pPr>
      <w:bookmarkStart w:id="12" w:name="__RefHeading___7"/>
      <w:bookmarkEnd w:id="12"/>
      <w:r w:rsidRPr="00BE3351">
        <w:rPr>
          <w:color w:val="auto"/>
          <w:sz w:val="24"/>
        </w:rPr>
        <w:t>Наименование органа государственной власти, органа местного самоуправления (организации), предоставляющего муниципальную услугу</w:t>
      </w:r>
    </w:p>
    <w:p w:rsidR="00D1184A" w:rsidRPr="00BE3351" w:rsidRDefault="00D1184A">
      <w:pPr>
        <w:pStyle w:val="af3"/>
        <w:spacing w:line="20" w:lineRule="atLeast"/>
        <w:ind w:left="0" w:right="2" w:firstLine="709"/>
        <w:contextualSpacing/>
        <w:jc w:val="both"/>
        <w:rPr>
          <w:b/>
          <w:color w:val="auto"/>
          <w:sz w:val="24"/>
        </w:rPr>
      </w:pPr>
    </w:p>
    <w:p w:rsidR="00D1184A" w:rsidRPr="00BE3351" w:rsidRDefault="000C7A12">
      <w:pPr>
        <w:pStyle w:val="af3"/>
        <w:numPr>
          <w:ilvl w:val="1"/>
          <w:numId w:val="1"/>
        </w:numPr>
        <w:spacing w:line="20" w:lineRule="atLeast"/>
        <w:ind w:left="0" w:right="2" w:firstLine="709"/>
        <w:jc w:val="both"/>
        <w:rPr>
          <w:color w:val="auto"/>
          <w:sz w:val="24"/>
        </w:rPr>
      </w:pPr>
      <w:r w:rsidRPr="00BE3351">
        <w:rPr>
          <w:color w:val="auto"/>
          <w:sz w:val="24"/>
        </w:rPr>
        <w:t>Муниципальная услуга предоставляется Уполномоченным органом</w:t>
      </w:r>
      <w:r w:rsidR="003F4602" w:rsidRPr="00BE3351">
        <w:rPr>
          <w:color w:val="auto"/>
        </w:rPr>
        <w:t> </w:t>
      </w:r>
      <w:r w:rsidR="007E6468" w:rsidRPr="00BE3351">
        <w:rPr>
          <w:color w:val="auto"/>
          <w:sz w:val="24"/>
          <w:szCs w:val="24"/>
        </w:rPr>
        <w:t>–</w:t>
      </w:r>
      <w:r w:rsidR="003F4602" w:rsidRPr="00BE3351">
        <w:rPr>
          <w:color w:val="auto"/>
          <w:sz w:val="24"/>
          <w:szCs w:val="24"/>
        </w:rPr>
        <w:t xml:space="preserve"> Ад</w:t>
      </w:r>
      <w:r w:rsidR="007E6468" w:rsidRPr="00BE3351">
        <w:rPr>
          <w:color w:val="auto"/>
          <w:sz w:val="24"/>
          <w:szCs w:val="24"/>
        </w:rPr>
        <w:t xml:space="preserve">министрацией </w:t>
      </w:r>
      <w:r w:rsidR="00162F0B" w:rsidRPr="00BE3351">
        <w:rPr>
          <w:color w:val="auto"/>
          <w:sz w:val="24"/>
          <w:szCs w:val="24"/>
        </w:rPr>
        <w:t>Новоалександровского</w:t>
      </w:r>
      <w:r w:rsidR="007E6468" w:rsidRPr="00BE3351">
        <w:rPr>
          <w:color w:val="auto"/>
          <w:sz w:val="24"/>
          <w:szCs w:val="24"/>
        </w:rPr>
        <w:t xml:space="preserve"> сельского поселения </w:t>
      </w:r>
      <w:r w:rsidR="001D3440" w:rsidRPr="00BE3351">
        <w:rPr>
          <w:color w:val="auto"/>
          <w:sz w:val="24"/>
          <w:szCs w:val="24"/>
        </w:rPr>
        <w:t>Азовского</w:t>
      </w:r>
      <w:r w:rsidR="007E6468" w:rsidRPr="00BE3351">
        <w:rPr>
          <w:color w:val="auto"/>
          <w:sz w:val="24"/>
          <w:szCs w:val="24"/>
        </w:rPr>
        <w:t xml:space="preserve"> района Ростовской области.</w:t>
      </w:r>
    </w:p>
    <w:p w:rsidR="00D1184A" w:rsidRPr="00BE3351" w:rsidRDefault="00D1184A">
      <w:pPr>
        <w:pStyle w:val="af3"/>
        <w:spacing w:line="20" w:lineRule="atLeast"/>
        <w:ind w:left="1070" w:right="2"/>
        <w:jc w:val="both"/>
        <w:rPr>
          <w:color w:val="auto"/>
          <w:sz w:val="24"/>
        </w:rPr>
      </w:pPr>
    </w:p>
    <w:p w:rsidR="00D1184A" w:rsidRPr="00BE3351" w:rsidRDefault="000C7A12">
      <w:pPr>
        <w:pStyle w:val="10"/>
        <w:numPr>
          <w:ilvl w:val="0"/>
          <w:numId w:val="1"/>
        </w:numPr>
        <w:spacing w:line="20" w:lineRule="atLeast"/>
        <w:ind w:left="0" w:right="2" w:firstLine="709"/>
        <w:rPr>
          <w:color w:val="auto"/>
          <w:sz w:val="24"/>
        </w:rPr>
      </w:pPr>
      <w:bookmarkStart w:id="13" w:name="__RefHeading___8"/>
      <w:bookmarkEnd w:id="13"/>
      <w:r w:rsidRPr="00BE3351">
        <w:rPr>
          <w:color w:val="auto"/>
          <w:sz w:val="24"/>
        </w:rPr>
        <w:t>Описание результата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486"/>
        </w:tabs>
        <w:spacing w:line="20" w:lineRule="atLeast"/>
        <w:ind w:left="0" w:right="2" w:firstLine="709"/>
        <w:jc w:val="both"/>
        <w:rPr>
          <w:color w:val="auto"/>
        </w:rPr>
      </w:pPr>
      <w:r w:rsidRPr="00BE3351">
        <w:rPr>
          <w:color w:val="auto"/>
        </w:rPr>
        <w:t>Результатом предоставления Муниципальной услуги является разрешение на право вырубки зеленых насаждений.</w:t>
      </w:r>
    </w:p>
    <w:p w:rsidR="00D1184A" w:rsidRPr="00BE3351" w:rsidRDefault="000C7A12">
      <w:pPr>
        <w:pStyle w:val="af3"/>
        <w:tabs>
          <w:tab w:val="left" w:pos="2114"/>
          <w:tab w:val="left" w:pos="2756"/>
          <w:tab w:val="left" w:pos="3870"/>
          <w:tab w:val="left" w:pos="5278"/>
          <w:tab w:val="left" w:pos="7228"/>
          <w:tab w:val="left" w:pos="8123"/>
        </w:tabs>
        <w:spacing w:line="20" w:lineRule="atLeast"/>
        <w:ind w:left="0" w:right="2" w:firstLine="709"/>
        <w:jc w:val="both"/>
        <w:rPr>
          <w:color w:val="auto"/>
          <w:sz w:val="24"/>
        </w:rPr>
      </w:pPr>
      <w:r w:rsidRPr="00BE3351">
        <w:rPr>
          <w:color w:val="auto"/>
          <w:sz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D1184A" w:rsidRPr="00BE3351" w:rsidRDefault="000C7A12">
      <w:pPr>
        <w:pStyle w:val="a0"/>
        <w:numPr>
          <w:ilvl w:val="1"/>
          <w:numId w:val="1"/>
        </w:numPr>
        <w:tabs>
          <w:tab w:val="left" w:pos="1486"/>
          <w:tab w:val="left" w:pos="10348"/>
        </w:tabs>
        <w:spacing w:line="20" w:lineRule="atLeast"/>
        <w:ind w:left="0" w:right="2" w:firstLine="709"/>
        <w:jc w:val="both"/>
        <w:rPr>
          <w:color w:val="auto"/>
        </w:rPr>
      </w:pPr>
      <w:r w:rsidRPr="00BE3351">
        <w:rPr>
          <w:color w:val="auto"/>
        </w:rPr>
        <w:t>Результат предоставления Муниципальной услуги, указанный в пункте 6.1 настоящего Административного регламента:</w:t>
      </w:r>
    </w:p>
    <w:p w:rsidR="00D1184A" w:rsidRPr="00BE3351" w:rsidRDefault="000C7A12">
      <w:pPr>
        <w:pStyle w:val="af3"/>
        <w:tabs>
          <w:tab w:val="left" w:pos="1862"/>
          <w:tab w:val="left" w:pos="4675"/>
          <w:tab w:val="left" w:pos="6565"/>
          <w:tab w:val="left" w:pos="8137"/>
        </w:tabs>
        <w:spacing w:line="20" w:lineRule="atLeast"/>
        <w:ind w:left="709" w:right="2"/>
        <w:jc w:val="both"/>
        <w:rPr>
          <w:color w:val="auto"/>
          <w:sz w:val="24"/>
        </w:rPr>
      </w:pPr>
      <w:r w:rsidRPr="00BE3351">
        <w:rPr>
          <w:color w:val="auto"/>
          <w:sz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D1184A" w:rsidRPr="00BE3351" w:rsidRDefault="000C7A12">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color w:val="auto"/>
          <w:sz w:val="24"/>
        </w:rPr>
      </w:pPr>
      <w:r w:rsidRPr="00BE3351">
        <w:rPr>
          <w:color w:val="auto"/>
          <w:sz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D1184A" w:rsidRPr="00BE3351" w:rsidRDefault="00D1184A">
      <w:pPr>
        <w:pStyle w:val="af3"/>
        <w:spacing w:line="20" w:lineRule="atLeast"/>
        <w:ind w:left="1070" w:right="2"/>
        <w:jc w:val="both"/>
        <w:rPr>
          <w:color w:val="auto"/>
          <w:sz w:val="24"/>
        </w:rPr>
      </w:pPr>
    </w:p>
    <w:p w:rsidR="00D1184A" w:rsidRPr="00BE3351" w:rsidRDefault="000C7A1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color w:val="auto"/>
        </w:rPr>
      </w:pPr>
      <w:bookmarkStart w:id="14" w:name="__RefHeading___9"/>
      <w:bookmarkEnd w:id="14"/>
      <w:r w:rsidRPr="00BE3351">
        <w:rPr>
          <w:b/>
          <w:color w:val="auto"/>
        </w:rPr>
        <w:t>Срок предоставления Муниципальной услуги</w:t>
      </w:r>
    </w:p>
    <w:p w:rsidR="00D1184A" w:rsidRPr="00BE3351"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color w:val="auto"/>
        </w:rPr>
      </w:pP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Срок предоставления Муниципальной услуги начинает исчисляться с даты регистрации заявления.</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0" w:right="2" w:firstLine="709"/>
        <w:rPr>
          <w:color w:val="auto"/>
          <w:sz w:val="24"/>
        </w:rPr>
      </w:pPr>
      <w:bookmarkStart w:id="15" w:name="__RefHeading___10"/>
      <w:bookmarkEnd w:id="15"/>
      <w:r w:rsidRPr="00BE3351">
        <w:rPr>
          <w:color w:val="auto"/>
          <w:sz w:val="24"/>
          <w:highlight w:val="white"/>
        </w:rPr>
        <w:t>Правовые основания для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color w:val="auto"/>
        </w:rPr>
      </w:pPr>
      <w:r w:rsidRPr="00BE3351">
        <w:rPr>
          <w:color w:val="auto"/>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1184A" w:rsidRPr="00BE3351" w:rsidRDefault="00D1184A">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color w:val="auto"/>
        </w:rPr>
      </w:pPr>
    </w:p>
    <w:p w:rsidR="00D1184A" w:rsidRPr="00BE3351" w:rsidRDefault="000C7A12">
      <w:pPr>
        <w:pStyle w:val="10"/>
        <w:numPr>
          <w:ilvl w:val="0"/>
          <w:numId w:val="1"/>
        </w:numPr>
        <w:spacing w:line="20" w:lineRule="atLeast"/>
        <w:ind w:left="0" w:right="2" w:firstLine="709"/>
        <w:rPr>
          <w:color w:val="auto"/>
          <w:sz w:val="24"/>
          <w:highlight w:val="white"/>
        </w:rPr>
      </w:pPr>
      <w:bookmarkStart w:id="16" w:name="__RefHeading___11"/>
      <w:bookmarkEnd w:id="16"/>
      <w:r w:rsidRPr="00BE3351">
        <w:rPr>
          <w:color w:val="auto"/>
          <w:sz w:val="24"/>
          <w:highlight w:val="white"/>
        </w:rPr>
        <w:t>Исчерпывающий перечень документов, необходимых для предоставления Муниципальной услуги</w:t>
      </w:r>
    </w:p>
    <w:p w:rsidR="00D1184A" w:rsidRPr="00BE3351" w:rsidRDefault="00D1184A">
      <w:pPr>
        <w:pStyle w:val="10"/>
        <w:spacing w:line="20" w:lineRule="atLeast"/>
        <w:ind w:left="709" w:right="2"/>
        <w:jc w:val="left"/>
        <w:rPr>
          <w:color w:val="auto"/>
          <w:sz w:val="24"/>
          <w:highlight w:val="white"/>
        </w:rPr>
      </w:pPr>
    </w:p>
    <w:p w:rsidR="00D1184A" w:rsidRPr="00BE3351" w:rsidRDefault="000C7A12">
      <w:pPr>
        <w:pStyle w:val="10"/>
        <w:numPr>
          <w:ilvl w:val="1"/>
          <w:numId w:val="1"/>
        </w:numPr>
        <w:spacing w:line="20" w:lineRule="atLeast"/>
        <w:ind w:left="0" w:right="2" w:firstLine="709"/>
        <w:jc w:val="both"/>
        <w:rPr>
          <w:b w:val="0"/>
          <w:color w:val="auto"/>
          <w:sz w:val="24"/>
          <w:highlight w:val="white"/>
        </w:rPr>
      </w:pPr>
      <w:bookmarkStart w:id="17" w:name="__RefHeading___12"/>
      <w:bookmarkEnd w:id="17"/>
      <w:r w:rsidRPr="00BE3351">
        <w:rPr>
          <w:b w:val="0"/>
          <w:color w:val="auto"/>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84A" w:rsidRPr="00BE3351" w:rsidRDefault="000C7A12">
      <w:pPr>
        <w:pStyle w:val="10"/>
        <w:numPr>
          <w:ilvl w:val="2"/>
          <w:numId w:val="1"/>
        </w:numPr>
        <w:spacing w:line="20" w:lineRule="atLeast"/>
        <w:ind w:left="0" w:right="2" w:firstLine="709"/>
        <w:jc w:val="both"/>
        <w:rPr>
          <w:b w:val="0"/>
          <w:color w:val="auto"/>
          <w:sz w:val="24"/>
          <w:highlight w:val="white"/>
        </w:rPr>
      </w:pPr>
      <w:r w:rsidRPr="00BE3351">
        <w:rPr>
          <w:b w:val="0"/>
          <w:color w:val="auto"/>
          <w:sz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1184A" w:rsidRPr="00BE3351" w:rsidRDefault="000C7A12">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color w:val="auto"/>
          <w:sz w:val="24"/>
        </w:rPr>
      </w:pPr>
      <w:r w:rsidRPr="00BE3351">
        <w:rPr>
          <w:color w:val="auto"/>
          <w:sz w:val="24"/>
        </w:rPr>
        <w:t>1) в электронной форме посредством Единого портала.</w:t>
      </w:r>
    </w:p>
    <w:p w:rsidR="00D1184A" w:rsidRPr="00BE3351"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color w:val="auto"/>
          <w:sz w:val="24"/>
        </w:rPr>
      </w:pPr>
      <w:r w:rsidRPr="00BE3351">
        <w:rPr>
          <w:color w:val="auto"/>
          <w:sz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1184A" w:rsidRPr="00BE3351"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color w:val="auto"/>
          <w:sz w:val="24"/>
        </w:rPr>
      </w:pPr>
      <w:r w:rsidRPr="00BE3351">
        <w:rPr>
          <w:color w:val="auto"/>
          <w:sz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BE3351">
        <w:rPr>
          <w:color w:val="auto"/>
          <w:sz w:val="24"/>
        </w:rPr>
        <w:lastRenderedPageBreak/>
        <w:t>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184A" w:rsidRPr="00BE3351" w:rsidRDefault="000C7A12">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color w:val="auto"/>
          <w:sz w:val="24"/>
        </w:rPr>
      </w:pPr>
      <w:r w:rsidRPr="00BE3351">
        <w:rPr>
          <w:color w:val="auto"/>
          <w:sz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D1184A" w:rsidRPr="00BE3351" w:rsidRDefault="000C7A12">
      <w:pPr>
        <w:pStyle w:val="10"/>
        <w:numPr>
          <w:ilvl w:val="2"/>
          <w:numId w:val="1"/>
        </w:numPr>
        <w:spacing w:line="20" w:lineRule="atLeast"/>
        <w:ind w:left="0" w:right="2" w:firstLine="709"/>
        <w:jc w:val="both"/>
        <w:rPr>
          <w:b w:val="0"/>
          <w:color w:val="auto"/>
          <w:sz w:val="24"/>
        </w:rPr>
      </w:pPr>
      <w:r w:rsidRPr="00BE3351">
        <w:rPr>
          <w:b w:val="0"/>
          <w:color w:val="auto"/>
          <w:sz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184A" w:rsidRPr="00BE3351" w:rsidRDefault="000C7A12">
      <w:pPr>
        <w:pStyle w:val="10"/>
        <w:spacing w:line="20" w:lineRule="atLeast"/>
        <w:ind w:left="0" w:right="2" w:firstLine="709"/>
        <w:jc w:val="both"/>
        <w:rPr>
          <w:b w:val="0"/>
          <w:color w:val="auto"/>
          <w:sz w:val="24"/>
        </w:rPr>
      </w:pPr>
      <w:r w:rsidRPr="00BE3351">
        <w:rPr>
          <w:b w:val="0"/>
          <w:color w:val="auto"/>
          <w:sz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1184A" w:rsidRPr="00BE3351" w:rsidRDefault="000C7A12">
      <w:pPr>
        <w:pStyle w:val="a0"/>
        <w:numPr>
          <w:ilvl w:val="2"/>
          <w:numId w:val="1"/>
        </w:numPr>
        <w:tabs>
          <w:tab w:val="left" w:pos="0"/>
        </w:tabs>
        <w:spacing w:line="20" w:lineRule="atLeast"/>
        <w:ind w:left="0" w:right="2" w:firstLine="709"/>
        <w:contextualSpacing/>
        <w:jc w:val="both"/>
        <w:rPr>
          <w:color w:val="auto"/>
        </w:rPr>
      </w:pPr>
      <w:r w:rsidRPr="00BE3351">
        <w:rPr>
          <w:color w:val="auto"/>
        </w:rPr>
        <w:t>Документы, прилагаемые Заявителем к Заявлению, представляемые в электронной форме, направляются в следующих форматах:</w:t>
      </w:r>
    </w:p>
    <w:p w:rsidR="00D1184A" w:rsidRPr="00BE3351" w:rsidRDefault="000C7A12">
      <w:pPr>
        <w:pStyle w:val="a0"/>
        <w:tabs>
          <w:tab w:val="left" w:pos="1346"/>
          <w:tab w:val="left" w:pos="4696"/>
          <w:tab w:val="left" w:pos="6385"/>
          <w:tab w:val="left" w:pos="6877"/>
          <w:tab w:val="left" w:pos="8502"/>
          <w:tab w:val="left" w:pos="8999"/>
        </w:tabs>
        <w:spacing w:line="20" w:lineRule="atLeast"/>
        <w:ind w:left="0" w:right="2" w:firstLine="0"/>
        <w:contextualSpacing/>
        <w:jc w:val="both"/>
        <w:rPr>
          <w:color w:val="auto"/>
        </w:rPr>
      </w:pPr>
      <w:r w:rsidRPr="00BE3351">
        <w:rPr>
          <w:color w:val="auto"/>
        </w:rPr>
        <w:t>1) xml – для документов, в отношении которых утверждены формы и требования по формированию электронных документов в виде файлов в формате xml;</w:t>
      </w:r>
    </w:p>
    <w:p w:rsidR="00D1184A" w:rsidRPr="00BE3351" w:rsidRDefault="000C7A12">
      <w:pPr>
        <w:pStyle w:val="a0"/>
        <w:spacing w:line="20" w:lineRule="atLeast"/>
        <w:ind w:left="0" w:right="2" w:firstLine="0"/>
        <w:contextualSpacing/>
        <w:jc w:val="both"/>
        <w:rPr>
          <w:color w:val="auto"/>
        </w:rPr>
      </w:pPr>
      <w:r w:rsidRPr="00BE3351">
        <w:rPr>
          <w:color w:val="auto"/>
        </w:rPr>
        <w:t>2) doc, docx, odt – для документов с текстовым содержанием, не включающим формулы;</w:t>
      </w:r>
    </w:p>
    <w:p w:rsidR="00D1184A" w:rsidRPr="00BE3351" w:rsidRDefault="000C7A12">
      <w:pPr>
        <w:spacing w:line="20" w:lineRule="atLeast"/>
        <w:ind w:right="2" w:firstLine="709"/>
        <w:contextualSpacing/>
        <w:jc w:val="both"/>
        <w:rPr>
          <w:color w:val="auto"/>
          <w:sz w:val="24"/>
        </w:rPr>
      </w:pPr>
      <w:r w:rsidRPr="00BE3351">
        <w:rPr>
          <w:color w:val="auto"/>
          <w:sz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1184A" w:rsidRPr="00BE3351" w:rsidRDefault="000C7A12">
      <w:pPr>
        <w:spacing w:line="20" w:lineRule="atLeast"/>
        <w:ind w:right="2" w:firstLine="709"/>
        <w:contextualSpacing/>
        <w:jc w:val="both"/>
        <w:rPr>
          <w:color w:val="auto"/>
          <w:sz w:val="24"/>
        </w:rPr>
      </w:pPr>
      <w:r w:rsidRPr="00BE3351">
        <w:rPr>
          <w:color w:val="auto"/>
          <w:sz w:val="24"/>
        </w:rPr>
        <w:t>4) zip, rar – для сжатых документов в один файл;</w:t>
      </w:r>
    </w:p>
    <w:p w:rsidR="00D1184A" w:rsidRPr="00BE3351" w:rsidRDefault="000C7A12">
      <w:pPr>
        <w:spacing w:line="20" w:lineRule="atLeast"/>
        <w:ind w:right="2" w:firstLine="709"/>
        <w:contextualSpacing/>
        <w:jc w:val="both"/>
        <w:rPr>
          <w:color w:val="auto"/>
          <w:sz w:val="24"/>
        </w:rPr>
      </w:pPr>
      <w:r w:rsidRPr="00BE3351">
        <w:rPr>
          <w:color w:val="auto"/>
          <w:sz w:val="24"/>
        </w:rPr>
        <w:t>5) sig – для открепленной усиленной квалифицированной электронной подписи.</w:t>
      </w:r>
    </w:p>
    <w:p w:rsidR="00D1184A" w:rsidRPr="00BE3351" w:rsidRDefault="000C7A12">
      <w:pPr>
        <w:pStyle w:val="a0"/>
        <w:numPr>
          <w:ilvl w:val="2"/>
          <w:numId w:val="1"/>
        </w:numPr>
        <w:tabs>
          <w:tab w:val="left" w:pos="0"/>
        </w:tabs>
        <w:spacing w:line="20" w:lineRule="atLeast"/>
        <w:ind w:left="0" w:right="2" w:firstLine="709"/>
        <w:jc w:val="both"/>
        <w:rPr>
          <w:color w:val="auto"/>
        </w:rPr>
      </w:pPr>
      <w:r w:rsidRPr="00BE3351">
        <w:rPr>
          <w:color w:val="auto"/>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1184A" w:rsidRPr="00BE3351" w:rsidRDefault="000C7A12">
      <w:pPr>
        <w:pStyle w:val="af3"/>
        <w:spacing w:line="20" w:lineRule="atLeast"/>
        <w:ind w:left="0" w:right="2" w:firstLine="709"/>
        <w:jc w:val="both"/>
        <w:rPr>
          <w:color w:val="auto"/>
          <w:sz w:val="24"/>
        </w:rPr>
      </w:pPr>
      <w:r w:rsidRPr="00BE3351">
        <w:rPr>
          <w:color w:val="auto"/>
          <w:sz w:val="24"/>
        </w:rPr>
        <w:t>1) «черно-белый» (при отсутствии в документе графических изображений и (или) цветного текста);</w:t>
      </w:r>
    </w:p>
    <w:p w:rsidR="00D1184A" w:rsidRPr="00BE3351" w:rsidRDefault="000C7A12">
      <w:pPr>
        <w:pStyle w:val="af3"/>
        <w:spacing w:line="20" w:lineRule="atLeast"/>
        <w:ind w:left="0" w:right="2" w:firstLine="709"/>
        <w:jc w:val="both"/>
        <w:rPr>
          <w:color w:val="auto"/>
          <w:sz w:val="24"/>
        </w:rPr>
      </w:pPr>
      <w:r w:rsidRPr="00BE3351">
        <w:rPr>
          <w:color w:val="auto"/>
          <w:sz w:val="24"/>
        </w:rPr>
        <w:t>2) «оттенки серого» (при наличии в документе графических изображений, отличных от цветного графического изображения);</w:t>
      </w:r>
    </w:p>
    <w:p w:rsidR="00D1184A" w:rsidRPr="00BE3351" w:rsidRDefault="000C7A12">
      <w:pPr>
        <w:pStyle w:val="af3"/>
        <w:spacing w:line="20" w:lineRule="atLeast"/>
        <w:ind w:left="0" w:right="2" w:firstLine="709"/>
        <w:jc w:val="both"/>
        <w:rPr>
          <w:color w:val="auto"/>
          <w:sz w:val="24"/>
        </w:rPr>
      </w:pPr>
      <w:r w:rsidRPr="00BE3351">
        <w:rPr>
          <w:color w:val="auto"/>
          <w:sz w:val="24"/>
        </w:rPr>
        <w:t>3) «цветной» или «режим полной цветопередачи» (при наличии в документе цветных графических изображений либо цветного текста).</w:t>
      </w:r>
    </w:p>
    <w:p w:rsidR="00D1184A" w:rsidRPr="00BE3351" w:rsidRDefault="000C7A12">
      <w:pPr>
        <w:pStyle w:val="af3"/>
        <w:spacing w:line="20" w:lineRule="atLeast"/>
        <w:ind w:left="0" w:right="2" w:firstLine="709"/>
        <w:jc w:val="both"/>
        <w:rPr>
          <w:color w:val="auto"/>
          <w:sz w:val="24"/>
        </w:rPr>
      </w:pPr>
      <w:r w:rsidRPr="00BE3351">
        <w:rPr>
          <w:color w:val="auto"/>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D1184A" w:rsidRPr="00BE3351" w:rsidRDefault="000C7A12">
      <w:pPr>
        <w:pStyle w:val="a0"/>
        <w:numPr>
          <w:ilvl w:val="1"/>
          <w:numId w:val="1"/>
        </w:numPr>
        <w:tabs>
          <w:tab w:val="left" w:pos="0"/>
        </w:tabs>
        <w:spacing w:line="20" w:lineRule="atLeast"/>
        <w:ind w:left="0" w:right="2" w:firstLine="709"/>
        <w:jc w:val="both"/>
        <w:outlineLvl w:val="2"/>
        <w:rPr>
          <w:color w:val="auto"/>
        </w:rPr>
      </w:pPr>
      <w:bookmarkStart w:id="18" w:name="__RefHeading___13"/>
      <w:bookmarkEnd w:id="18"/>
      <w:r w:rsidRPr="00BE3351">
        <w:rPr>
          <w:color w:val="auto"/>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D1184A" w:rsidRPr="00BE3351" w:rsidRDefault="000C7A12">
      <w:pPr>
        <w:pStyle w:val="a0"/>
        <w:tabs>
          <w:tab w:val="left" w:pos="0"/>
        </w:tabs>
        <w:spacing w:line="20" w:lineRule="atLeast"/>
        <w:ind w:left="0" w:right="2" w:firstLine="0"/>
        <w:jc w:val="both"/>
        <w:outlineLvl w:val="2"/>
        <w:rPr>
          <w:color w:val="auto"/>
        </w:rPr>
      </w:pPr>
      <w:bookmarkStart w:id="19" w:name="__RefHeading___14"/>
      <w:bookmarkEnd w:id="19"/>
      <w:r w:rsidRPr="00BE3351">
        <w:rPr>
          <w:color w:val="auto"/>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1184A" w:rsidRPr="00BE3351" w:rsidRDefault="000C7A12">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color w:val="auto"/>
          <w:sz w:val="24"/>
        </w:rPr>
      </w:pPr>
      <w:r w:rsidRPr="00BE3351">
        <w:rPr>
          <w:color w:val="auto"/>
          <w:sz w:val="24"/>
        </w:rPr>
        <w:t xml:space="preserve">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w:t>
      </w:r>
      <w:r w:rsidRPr="00BE3351">
        <w:rPr>
          <w:color w:val="auto"/>
          <w:sz w:val="24"/>
        </w:rPr>
        <w:lastRenderedPageBreak/>
        <w:t>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1184A" w:rsidRPr="00BE3351" w:rsidRDefault="000C7A12">
      <w:pPr>
        <w:pStyle w:val="af3"/>
        <w:tabs>
          <w:tab w:val="left" w:pos="4659"/>
          <w:tab w:val="left" w:pos="5993"/>
          <w:tab w:val="left" w:pos="7393"/>
          <w:tab w:val="left" w:pos="8072"/>
        </w:tabs>
        <w:spacing w:line="20" w:lineRule="atLeast"/>
        <w:ind w:left="0" w:right="2" w:firstLine="709"/>
        <w:jc w:val="both"/>
        <w:rPr>
          <w:color w:val="auto"/>
          <w:sz w:val="24"/>
        </w:rPr>
      </w:pPr>
      <w:r w:rsidRPr="00BE3351">
        <w:rPr>
          <w:color w:val="auto"/>
          <w:sz w:val="24"/>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1184A" w:rsidRPr="00BE3351" w:rsidRDefault="000C7A12">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color w:val="auto"/>
          <w:sz w:val="24"/>
        </w:rPr>
      </w:pPr>
      <w:r w:rsidRPr="00BE3351">
        <w:rPr>
          <w:color w:val="auto"/>
          <w:sz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D1184A" w:rsidRPr="00BE3351"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r w:rsidRPr="00BE3351">
        <w:rPr>
          <w:color w:val="auto"/>
          <w:sz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1184A" w:rsidRPr="00BE3351" w:rsidRDefault="000C7A12">
      <w:pPr>
        <w:spacing w:line="20" w:lineRule="atLeast"/>
        <w:ind w:right="2" w:firstLine="709"/>
        <w:jc w:val="both"/>
        <w:rPr>
          <w:rStyle w:val="ab"/>
          <w:i w:val="0"/>
          <w:color w:val="auto"/>
          <w:sz w:val="24"/>
        </w:rPr>
      </w:pPr>
      <w:r w:rsidRPr="00BE3351">
        <w:rPr>
          <w:rStyle w:val="ab"/>
          <w:i w:val="0"/>
          <w:color w:val="auto"/>
          <w:sz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1184A" w:rsidRPr="00BE3351"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r w:rsidRPr="00BE3351">
        <w:rPr>
          <w:color w:val="auto"/>
          <w:sz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1184A" w:rsidRPr="00BE3351"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r w:rsidRPr="00BE3351">
        <w:rPr>
          <w:color w:val="auto"/>
          <w:sz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1184A" w:rsidRPr="00BE3351" w:rsidRDefault="000C7A12">
      <w:pPr>
        <w:pStyle w:val="a0"/>
        <w:widowControl/>
        <w:tabs>
          <w:tab w:val="left" w:pos="993"/>
        </w:tabs>
        <w:spacing w:line="20" w:lineRule="atLeast"/>
        <w:ind w:left="0" w:right="2" w:firstLine="0"/>
        <w:contextualSpacing/>
        <w:jc w:val="both"/>
        <w:rPr>
          <w:color w:val="auto"/>
        </w:rPr>
      </w:pPr>
      <w:r w:rsidRPr="00BE3351">
        <w:rPr>
          <w:color w:val="auto"/>
        </w:rPr>
        <w:t>8) задание на выполнение инженерных изысканий (в случае проведения инженерно-геологических изысканий.</w:t>
      </w:r>
    </w:p>
    <w:p w:rsidR="00D1184A" w:rsidRPr="00BE3351" w:rsidRDefault="000C7A12">
      <w:pPr>
        <w:pStyle w:val="10"/>
        <w:numPr>
          <w:ilvl w:val="1"/>
          <w:numId w:val="1"/>
        </w:numPr>
        <w:spacing w:line="20" w:lineRule="atLeast"/>
        <w:ind w:left="0" w:right="2" w:firstLine="709"/>
        <w:jc w:val="both"/>
        <w:rPr>
          <w:b w:val="0"/>
          <w:color w:val="auto"/>
          <w:sz w:val="24"/>
        </w:rPr>
      </w:pPr>
      <w:bookmarkStart w:id="20" w:name="__RefHeading___15"/>
      <w:bookmarkEnd w:id="20"/>
      <w:r w:rsidRPr="00BE3351">
        <w:rPr>
          <w:b w:val="0"/>
          <w:color w:val="auto"/>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1184A" w:rsidRPr="00BE3351" w:rsidRDefault="000C7A12">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color w:val="auto"/>
        </w:rPr>
      </w:pPr>
      <w:r w:rsidRPr="00BE3351">
        <w:rPr>
          <w:color w:val="auto"/>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1184A" w:rsidRPr="00BE3351" w:rsidRDefault="000C7A12">
      <w:pPr>
        <w:pStyle w:val="af3"/>
        <w:tabs>
          <w:tab w:val="left" w:pos="1795"/>
          <w:tab w:val="left" w:pos="4854"/>
          <w:tab w:val="left" w:pos="6741"/>
          <w:tab w:val="left" w:pos="8274"/>
          <w:tab w:val="left" w:pos="8779"/>
        </w:tabs>
        <w:spacing w:line="20" w:lineRule="atLeast"/>
        <w:ind w:left="0" w:right="2" w:firstLine="709"/>
        <w:jc w:val="both"/>
        <w:rPr>
          <w:color w:val="auto"/>
          <w:sz w:val="24"/>
        </w:rPr>
      </w:pPr>
      <w:r w:rsidRPr="00BE3351">
        <w:rPr>
          <w:color w:val="auto"/>
          <w:sz w:val="24"/>
        </w:rPr>
        <w:t xml:space="preserve">1) сведения из Единого государственного реестра юридических лиц (при обращении Заявителя, являющегося юридическим лицом); </w:t>
      </w:r>
    </w:p>
    <w:p w:rsidR="00D1184A" w:rsidRPr="00BE3351" w:rsidRDefault="000C7A12">
      <w:pPr>
        <w:pStyle w:val="af3"/>
        <w:tabs>
          <w:tab w:val="left" w:pos="1795"/>
          <w:tab w:val="left" w:pos="4854"/>
          <w:tab w:val="left" w:pos="6741"/>
          <w:tab w:val="left" w:pos="8274"/>
          <w:tab w:val="left" w:pos="8779"/>
        </w:tabs>
        <w:spacing w:line="20" w:lineRule="atLeast"/>
        <w:ind w:left="0" w:right="2" w:firstLine="709"/>
        <w:jc w:val="both"/>
        <w:rPr>
          <w:color w:val="auto"/>
          <w:sz w:val="24"/>
        </w:rPr>
      </w:pPr>
      <w:r w:rsidRPr="00BE3351">
        <w:rPr>
          <w:color w:val="auto"/>
          <w:sz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1184A" w:rsidRPr="00BE3351" w:rsidRDefault="000C7A12">
      <w:pPr>
        <w:pStyle w:val="af3"/>
        <w:spacing w:line="20" w:lineRule="atLeast"/>
        <w:ind w:left="0" w:right="2" w:firstLine="709"/>
        <w:jc w:val="both"/>
        <w:rPr>
          <w:color w:val="auto"/>
          <w:sz w:val="24"/>
        </w:rPr>
      </w:pPr>
      <w:r w:rsidRPr="00BE3351">
        <w:rPr>
          <w:color w:val="auto"/>
          <w:sz w:val="24"/>
        </w:rPr>
        <w:t xml:space="preserve">3) сведения из Единого государственного реестра недвижимости: </w:t>
      </w:r>
    </w:p>
    <w:p w:rsidR="00D1184A" w:rsidRPr="00BE3351" w:rsidRDefault="000C7A12">
      <w:pPr>
        <w:pStyle w:val="af3"/>
        <w:spacing w:line="20" w:lineRule="atLeast"/>
        <w:ind w:left="0" w:right="2" w:firstLine="709"/>
        <w:jc w:val="both"/>
        <w:rPr>
          <w:color w:val="auto"/>
          <w:sz w:val="24"/>
        </w:rPr>
      </w:pPr>
      <w:r w:rsidRPr="00BE3351">
        <w:rPr>
          <w:color w:val="auto"/>
          <w:sz w:val="24"/>
        </w:rPr>
        <w:t xml:space="preserve">а) об объекте недвижимости; </w:t>
      </w:r>
    </w:p>
    <w:p w:rsidR="00D1184A" w:rsidRPr="00BE3351" w:rsidRDefault="000C7A12">
      <w:pPr>
        <w:pStyle w:val="af3"/>
        <w:spacing w:line="20" w:lineRule="atLeast"/>
        <w:ind w:left="0" w:right="2" w:firstLine="709"/>
        <w:jc w:val="both"/>
        <w:rPr>
          <w:color w:val="auto"/>
          <w:sz w:val="24"/>
        </w:rPr>
      </w:pPr>
      <w:r w:rsidRPr="00BE3351">
        <w:rPr>
          <w:color w:val="auto"/>
          <w:sz w:val="24"/>
        </w:rPr>
        <w:t>б) об основных характеристиках и зарегистрированных правах на объект недвижимости.</w:t>
      </w:r>
    </w:p>
    <w:p w:rsidR="00D1184A" w:rsidRPr="00BE3351" w:rsidRDefault="000C7A12">
      <w:pPr>
        <w:pStyle w:val="af3"/>
        <w:spacing w:line="20" w:lineRule="atLeast"/>
        <w:ind w:left="0" w:right="2" w:firstLine="709"/>
        <w:jc w:val="both"/>
        <w:rPr>
          <w:color w:val="auto"/>
          <w:sz w:val="24"/>
        </w:rPr>
      </w:pPr>
      <w:r w:rsidRPr="00BE3351">
        <w:rPr>
          <w:color w:val="auto"/>
          <w:sz w:val="24"/>
        </w:rPr>
        <w:t>4) предписание надзорного органа;</w:t>
      </w:r>
    </w:p>
    <w:p w:rsidR="00D1184A" w:rsidRPr="00BE3351" w:rsidRDefault="000C7A12">
      <w:pPr>
        <w:pStyle w:val="af3"/>
        <w:spacing w:line="20" w:lineRule="atLeast"/>
        <w:ind w:left="0" w:right="2" w:firstLine="709"/>
        <w:jc w:val="both"/>
        <w:rPr>
          <w:color w:val="auto"/>
          <w:sz w:val="24"/>
        </w:rPr>
      </w:pPr>
      <w:r w:rsidRPr="00BE3351">
        <w:rPr>
          <w:color w:val="auto"/>
          <w:sz w:val="24"/>
        </w:rPr>
        <w:lastRenderedPageBreak/>
        <w:t>5) разрешение на размещение объекта;</w:t>
      </w:r>
    </w:p>
    <w:p w:rsidR="00D1184A" w:rsidRPr="00BE3351" w:rsidRDefault="000C7A12">
      <w:pPr>
        <w:pStyle w:val="af3"/>
        <w:spacing w:line="20" w:lineRule="atLeast"/>
        <w:ind w:left="0" w:right="2" w:firstLine="709"/>
        <w:jc w:val="both"/>
        <w:rPr>
          <w:color w:val="auto"/>
          <w:sz w:val="24"/>
        </w:rPr>
      </w:pPr>
      <w:r w:rsidRPr="00BE3351">
        <w:rPr>
          <w:color w:val="auto"/>
          <w:sz w:val="24"/>
        </w:rPr>
        <w:t>6) разрешение на право проведения земляных работ;</w:t>
      </w:r>
    </w:p>
    <w:p w:rsidR="00D1184A" w:rsidRPr="00BE3351"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r w:rsidRPr="00BE3351">
        <w:rPr>
          <w:color w:val="auto"/>
          <w:sz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1184A" w:rsidRPr="00BE3351"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r w:rsidRPr="00BE3351">
        <w:rPr>
          <w:color w:val="auto"/>
          <w:sz w:val="24"/>
        </w:rPr>
        <w:t>8) разрешение на строительство.</w:t>
      </w:r>
    </w:p>
    <w:p w:rsidR="00D1184A" w:rsidRDefault="00D1184A">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p>
    <w:p w:rsidR="00BE3351" w:rsidRPr="00BE3351" w:rsidRDefault="00BE3351">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color w:val="auto"/>
          <w:sz w:val="24"/>
        </w:rPr>
      </w:pPr>
    </w:p>
    <w:p w:rsidR="00D1184A" w:rsidRPr="00BE3351" w:rsidRDefault="000C7A12">
      <w:pPr>
        <w:pStyle w:val="af3"/>
        <w:numPr>
          <w:ilvl w:val="0"/>
          <w:numId w:val="1"/>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color w:val="auto"/>
          <w:sz w:val="24"/>
        </w:rPr>
      </w:pPr>
      <w:bookmarkStart w:id="21" w:name="__RefHeading___16"/>
      <w:bookmarkEnd w:id="21"/>
      <w:r w:rsidRPr="00BE3351">
        <w:rPr>
          <w:b/>
          <w:color w:val="auto"/>
          <w:sz w:val="24"/>
        </w:rPr>
        <w:t>Исчерпывающий перечень оснований отказа в приеме документов</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Представление неполного комплекта документов, необходимых для предоставления Муниципальной услуги;</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Представленные Заявителем документы утратили силу на момент обращения за предоставлением Муниципальной услугой;</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Неполное заполнение полей в форме Заявления, в том числе в интерактивной форме Заявления на Едином портале;</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1184A" w:rsidRPr="00BE3351" w:rsidRDefault="000C7A12">
      <w:pPr>
        <w:pStyle w:val="a0"/>
        <w:numPr>
          <w:ilvl w:val="1"/>
          <w:numId w:val="1"/>
        </w:numPr>
        <w:spacing w:line="20" w:lineRule="atLeast"/>
        <w:ind w:left="0" w:right="2" w:firstLine="709"/>
        <w:jc w:val="both"/>
        <w:rPr>
          <w:color w:val="auto"/>
        </w:rPr>
      </w:pPr>
      <w:r w:rsidRPr="00BE3351">
        <w:rPr>
          <w:color w:val="auto"/>
        </w:rPr>
        <w:t>Несоблюдение установленных статьей 11 Федерального закона № 63-ФЗ условий признания действительности, УКЭП.</w:t>
      </w:r>
    </w:p>
    <w:p w:rsidR="00D1184A" w:rsidRPr="00BE3351" w:rsidRDefault="000C7A12">
      <w:pPr>
        <w:pStyle w:val="a0"/>
        <w:numPr>
          <w:ilvl w:val="1"/>
          <w:numId w:val="1"/>
        </w:numPr>
        <w:tabs>
          <w:tab w:val="left" w:pos="142"/>
        </w:tabs>
        <w:spacing w:line="20" w:lineRule="atLeast"/>
        <w:ind w:left="0" w:right="2" w:firstLine="709"/>
        <w:jc w:val="both"/>
        <w:rPr>
          <w:color w:val="auto"/>
        </w:rPr>
      </w:pPr>
      <w:r w:rsidRPr="00BE3351">
        <w:rPr>
          <w:color w:val="auto"/>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D1184A" w:rsidRPr="00BE3351"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rPr>
          <w:color w:val="auto"/>
        </w:rPr>
      </w:pPr>
      <w:r w:rsidRPr="00BE3351">
        <w:rPr>
          <w:color w:val="auto"/>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D1184A" w:rsidRPr="00BE3351" w:rsidRDefault="000C7A12">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rPr>
          <w:color w:val="auto"/>
        </w:rPr>
      </w:pPr>
      <w:r w:rsidRPr="00BE3351">
        <w:rPr>
          <w:color w:val="auto"/>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D1184A" w:rsidRPr="00BE3351"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rPr>
          <w:color w:val="auto"/>
        </w:rPr>
      </w:pPr>
    </w:p>
    <w:p w:rsidR="00D1184A" w:rsidRPr="00BE3351" w:rsidRDefault="000C7A12">
      <w:pPr>
        <w:pStyle w:val="a0"/>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color w:val="auto"/>
        </w:rPr>
      </w:pPr>
      <w:bookmarkStart w:id="22" w:name="__RefHeading___17"/>
      <w:bookmarkEnd w:id="22"/>
      <w:r w:rsidRPr="00BE3351">
        <w:rPr>
          <w:b/>
          <w:color w:val="auto"/>
        </w:rPr>
        <w:t>Исчерпывающий перечень оснований отказа в предоставлении Муниципальной услуги</w:t>
      </w:r>
    </w:p>
    <w:p w:rsidR="00D1184A" w:rsidRPr="00BE3351"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color w:val="auto"/>
        </w:rPr>
      </w:pPr>
    </w:p>
    <w:p w:rsidR="00D1184A" w:rsidRPr="00BE3351"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color w:val="auto"/>
        </w:rPr>
      </w:pPr>
      <w:r w:rsidRPr="00BE3351">
        <w:rPr>
          <w:color w:val="auto"/>
        </w:rPr>
        <w:t>Наличие противоречивых сведений в Заявлении и приложенных к нему документах;</w:t>
      </w:r>
    </w:p>
    <w:p w:rsidR="00D1184A" w:rsidRPr="00BE3351"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color w:val="auto"/>
        </w:rPr>
      </w:pPr>
      <w:r w:rsidRPr="00BE3351">
        <w:rPr>
          <w:color w:val="auto"/>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D1184A" w:rsidRPr="00BE3351"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color w:val="auto"/>
        </w:rPr>
      </w:pPr>
      <w:r w:rsidRPr="00BE3351">
        <w:rPr>
          <w:color w:val="auto"/>
        </w:rPr>
        <w:t>Выявление возможности сохранения зеленых насаждений;</w:t>
      </w:r>
    </w:p>
    <w:p w:rsidR="00D1184A" w:rsidRPr="00BE3351"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color w:val="auto"/>
        </w:rPr>
      </w:pPr>
      <w:r w:rsidRPr="00BE3351">
        <w:rPr>
          <w:color w:val="auto"/>
        </w:rPr>
        <w:t>Несоответствие документов, представляемых Заявителем, по форме или содержанию требованиям законодательства Российской Федерации;</w:t>
      </w:r>
    </w:p>
    <w:p w:rsidR="00D1184A" w:rsidRPr="00BE3351" w:rsidRDefault="000C7A12">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color w:val="auto"/>
        </w:rPr>
      </w:pPr>
      <w:r w:rsidRPr="00BE3351">
        <w:rPr>
          <w:color w:val="auto"/>
        </w:rPr>
        <w:t>Запрос подан неуполномоченным лицом.</w:t>
      </w:r>
    </w:p>
    <w:p w:rsidR="00D1184A" w:rsidRPr="00BE3351" w:rsidRDefault="000C7A12">
      <w:pPr>
        <w:pStyle w:val="a0"/>
        <w:tabs>
          <w:tab w:val="left" w:pos="1486"/>
        </w:tabs>
        <w:spacing w:line="20" w:lineRule="atLeast"/>
        <w:ind w:left="0" w:right="2" w:firstLine="0"/>
        <w:jc w:val="both"/>
        <w:rPr>
          <w:color w:val="auto"/>
        </w:rPr>
      </w:pPr>
      <w:r w:rsidRPr="00BE3351">
        <w:rPr>
          <w:color w:val="auto"/>
        </w:rPr>
        <w:t xml:space="preserve">Решение об отказе в предоставлении Муниципальной услуги, оформляется по форме </w:t>
      </w:r>
      <w:r w:rsidRPr="00BE3351">
        <w:rPr>
          <w:color w:val="auto"/>
        </w:rPr>
        <w:lastRenderedPageBreak/>
        <w:t>согласно приложению № 3 к настоящему Административному регламенту.</w:t>
      </w:r>
    </w:p>
    <w:p w:rsidR="00D1184A" w:rsidRPr="00BE3351"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rPr>
          <w:color w:val="auto"/>
        </w:rPr>
      </w:pPr>
      <w:r w:rsidRPr="00BE3351">
        <w:rPr>
          <w:color w:val="auto"/>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5123C" w:rsidRPr="00BE3351">
        <w:rPr>
          <w:color w:val="auto"/>
        </w:rPr>
        <w:t>орган.</w:t>
      </w:r>
    </w:p>
    <w:p w:rsidR="00D1184A" w:rsidRPr="00BE3351" w:rsidRDefault="00D1184A">
      <w:pPr>
        <w:pStyle w:val="10"/>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0" w:right="2" w:firstLine="709"/>
        <w:rPr>
          <w:color w:val="auto"/>
          <w:sz w:val="24"/>
        </w:rPr>
      </w:pPr>
      <w:bookmarkStart w:id="23" w:name="__RefHeading___18"/>
      <w:bookmarkEnd w:id="23"/>
      <w:r w:rsidRPr="00BE3351">
        <w:rPr>
          <w:color w:val="auto"/>
          <w:sz w:val="24"/>
        </w:rPr>
        <w:t>Порядок, размер и основания взимания государственной пошлины или иной оплаты, взимаемой за предоставление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486"/>
        </w:tabs>
        <w:spacing w:line="20" w:lineRule="atLeast"/>
        <w:ind w:left="0" w:right="2" w:firstLine="709"/>
        <w:jc w:val="both"/>
        <w:rPr>
          <w:color w:val="auto"/>
        </w:rPr>
      </w:pPr>
      <w:r w:rsidRPr="00BE3351">
        <w:rPr>
          <w:color w:val="auto"/>
        </w:rPr>
        <w:t xml:space="preserve">Предоставление Муниципальной услуги осуществляется без взимания платы. </w:t>
      </w:r>
    </w:p>
    <w:p w:rsidR="00D1184A" w:rsidRPr="00BE3351" w:rsidRDefault="00D1184A">
      <w:pPr>
        <w:pStyle w:val="a4"/>
        <w:spacing w:line="20" w:lineRule="atLeast"/>
        <w:ind w:right="2" w:firstLine="709"/>
        <w:jc w:val="both"/>
        <w:rPr>
          <w:color w:val="auto"/>
          <w:sz w:val="24"/>
        </w:rPr>
      </w:pPr>
    </w:p>
    <w:p w:rsidR="00D1184A" w:rsidRPr="00BE3351" w:rsidRDefault="000C7A12">
      <w:pPr>
        <w:pStyle w:val="10"/>
        <w:numPr>
          <w:ilvl w:val="0"/>
          <w:numId w:val="1"/>
        </w:numPr>
        <w:spacing w:line="20" w:lineRule="atLeast"/>
        <w:ind w:left="0" w:right="2" w:firstLine="709"/>
        <w:contextualSpacing/>
        <w:rPr>
          <w:color w:val="auto"/>
          <w:sz w:val="24"/>
        </w:rPr>
      </w:pPr>
      <w:bookmarkStart w:id="24" w:name="__RefHeading___19"/>
      <w:bookmarkEnd w:id="24"/>
      <w:r w:rsidRPr="00BE3351">
        <w:rPr>
          <w:color w:val="auto"/>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B0EC9">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firstLine="0"/>
        <w:jc w:val="both"/>
        <w:rPr>
          <w:color w:val="auto"/>
        </w:rPr>
      </w:pPr>
      <w:r w:rsidRPr="00BE3351">
        <w:rPr>
          <w:color w:val="auto"/>
        </w:rPr>
        <w:tab/>
      </w:r>
      <w:r w:rsidR="000C7A12" w:rsidRPr="00BE3351">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1066" w:right="2" w:hanging="357"/>
        <w:rPr>
          <w:color w:val="auto"/>
          <w:sz w:val="24"/>
        </w:rPr>
      </w:pPr>
      <w:bookmarkStart w:id="25" w:name="__RefHeading___20"/>
      <w:bookmarkEnd w:id="25"/>
      <w:r w:rsidRPr="00BE3351">
        <w:rPr>
          <w:color w:val="auto"/>
          <w:sz w:val="24"/>
        </w:rPr>
        <w:t>Срок регистрации запроса Заявителя о предоставлении Муниципальной услуги, в том числе в электронной форме</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color w:val="auto"/>
        </w:rPr>
      </w:pPr>
      <w:r w:rsidRPr="00BE3351">
        <w:rPr>
          <w:color w:val="auto"/>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D1184A" w:rsidRPr="00BE3351"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color w:val="auto"/>
        </w:rPr>
      </w:pPr>
      <w:r w:rsidRPr="00BE3351">
        <w:rPr>
          <w:color w:val="auto"/>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1184A" w:rsidRPr="00BE3351"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0"/>
        <w:jc w:val="both"/>
        <w:rPr>
          <w:b/>
          <w:color w:val="auto"/>
          <w:sz w:val="18"/>
        </w:rPr>
      </w:pPr>
    </w:p>
    <w:p w:rsidR="00D1184A" w:rsidRPr="00BE3351" w:rsidRDefault="000C7A12">
      <w:pPr>
        <w:pStyle w:val="10"/>
        <w:numPr>
          <w:ilvl w:val="0"/>
          <w:numId w:val="1"/>
        </w:numPr>
        <w:spacing w:line="20" w:lineRule="atLeast"/>
        <w:ind w:left="0" w:right="2" w:firstLine="709"/>
        <w:rPr>
          <w:b w:val="0"/>
          <w:color w:val="auto"/>
          <w:sz w:val="24"/>
        </w:rPr>
      </w:pPr>
      <w:bookmarkStart w:id="26" w:name="__RefHeading___21"/>
      <w:bookmarkEnd w:id="26"/>
      <w:r w:rsidRPr="00BE3351">
        <w:rPr>
          <w:color w:val="auto"/>
          <w:sz w:val="24"/>
        </w:rPr>
        <w:t>Требования к помещениям, в которых предоставляется Муниципальная услуга</w:t>
      </w:r>
    </w:p>
    <w:p w:rsidR="00D1184A" w:rsidRPr="00BE3351" w:rsidRDefault="00F5123C">
      <w:pPr>
        <w:pStyle w:val="a0"/>
        <w:tabs>
          <w:tab w:val="left" w:pos="0"/>
        </w:tabs>
        <w:spacing w:line="20" w:lineRule="atLeast"/>
        <w:ind w:left="0" w:right="2" w:firstLine="0"/>
        <w:jc w:val="both"/>
        <w:rPr>
          <w:color w:val="auto"/>
        </w:rPr>
      </w:pPr>
      <w:r w:rsidRPr="00BE3351">
        <w:rPr>
          <w:color w:val="auto"/>
        </w:rPr>
        <w:tab/>
      </w:r>
      <w:r w:rsidR="000C7A12" w:rsidRPr="00BE3351">
        <w:rPr>
          <w:color w:val="auto"/>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184A" w:rsidRPr="00BE3351" w:rsidRDefault="000C7A12">
      <w:pPr>
        <w:pStyle w:val="af3"/>
        <w:spacing w:line="20" w:lineRule="atLeast"/>
        <w:ind w:left="0" w:right="2" w:firstLine="709"/>
        <w:jc w:val="both"/>
        <w:rPr>
          <w:color w:val="auto"/>
          <w:sz w:val="24"/>
        </w:rPr>
      </w:pPr>
      <w:r w:rsidRPr="00BE3351">
        <w:rPr>
          <w:color w:val="auto"/>
          <w:sz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D1184A" w:rsidRPr="00BE3351" w:rsidRDefault="000C7A12">
      <w:pPr>
        <w:pStyle w:val="af3"/>
        <w:tabs>
          <w:tab w:val="left" w:pos="1176"/>
          <w:tab w:val="left" w:pos="4038"/>
          <w:tab w:val="left" w:pos="4431"/>
          <w:tab w:val="left" w:pos="7537"/>
        </w:tabs>
        <w:spacing w:line="20" w:lineRule="atLeast"/>
        <w:ind w:left="0" w:right="2" w:firstLine="709"/>
        <w:jc w:val="both"/>
        <w:rPr>
          <w:color w:val="auto"/>
          <w:sz w:val="24"/>
        </w:rPr>
      </w:pPr>
      <w:r w:rsidRPr="00BE3351">
        <w:rPr>
          <w:color w:val="auto"/>
          <w:sz w:val="24"/>
        </w:rPr>
        <w:t>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184A" w:rsidRPr="00BE3351" w:rsidRDefault="000C7A12">
      <w:pPr>
        <w:pStyle w:val="af3"/>
        <w:tabs>
          <w:tab w:val="left" w:pos="2593"/>
          <w:tab w:val="left" w:pos="2826"/>
          <w:tab w:val="left" w:pos="3911"/>
          <w:tab w:val="left" w:pos="4328"/>
          <w:tab w:val="left" w:pos="6299"/>
          <w:tab w:val="left" w:pos="8029"/>
          <w:tab w:val="left" w:pos="9877"/>
        </w:tabs>
        <w:spacing w:line="20" w:lineRule="atLeast"/>
        <w:ind w:left="0" w:right="2" w:firstLine="709"/>
        <w:jc w:val="both"/>
        <w:rPr>
          <w:color w:val="auto"/>
          <w:sz w:val="24"/>
        </w:rPr>
      </w:pPr>
      <w:r w:rsidRPr="00BE3351">
        <w:rPr>
          <w:color w:val="auto"/>
          <w:sz w:val="24"/>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BE3351">
        <w:rPr>
          <w:color w:val="auto"/>
          <w:sz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84A" w:rsidRPr="00BE3351" w:rsidRDefault="000C7A12">
      <w:pPr>
        <w:pStyle w:val="af3"/>
        <w:tabs>
          <w:tab w:val="left" w:pos="2798"/>
          <w:tab w:val="left" w:pos="3608"/>
          <w:tab w:val="left" w:pos="3995"/>
          <w:tab w:val="left" w:pos="5052"/>
          <w:tab w:val="left" w:pos="7502"/>
          <w:tab w:val="left" w:pos="8551"/>
          <w:tab w:val="left" w:pos="9695"/>
        </w:tabs>
        <w:spacing w:line="20" w:lineRule="atLeast"/>
        <w:ind w:left="0" w:right="2" w:firstLine="709"/>
        <w:jc w:val="both"/>
        <w:rPr>
          <w:color w:val="auto"/>
          <w:sz w:val="24"/>
        </w:rPr>
      </w:pPr>
      <w:r w:rsidRPr="00BE3351">
        <w:rPr>
          <w:color w:val="auto"/>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D1184A" w:rsidRPr="00BE3351" w:rsidRDefault="000C7A12">
      <w:pPr>
        <w:pStyle w:val="af3"/>
        <w:spacing w:line="20" w:lineRule="atLeast"/>
        <w:ind w:left="0" w:right="2" w:firstLine="709"/>
        <w:jc w:val="both"/>
        <w:rPr>
          <w:color w:val="auto"/>
          <w:sz w:val="24"/>
        </w:rPr>
      </w:pPr>
      <w:r w:rsidRPr="00BE3351">
        <w:rPr>
          <w:color w:val="auto"/>
          <w:sz w:val="24"/>
        </w:rPr>
        <w:t>1) наименование;</w:t>
      </w:r>
    </w:p>
    <w:p w:rsidR="00D1184A" w:rsidRPr="00BE3351" w:rsidRDefault="000C7A12">
      <w:pPr>
        <w:pStyle w:val="af3"/>
        <w:spacing w:line="20" w:lineRule="atLeast"/>
        <w:ind w:left="0" w:right="2" w:firstLine="709"/>
        <w:jc w:val="both"/>
        <w:rPr>
          <w:color w:val="auto"/>
          <w:sz w:val="24"/>
        </w:rPr>
      </w:pPr>
      <w:r w:rsidRPr="00BE3351">
        <w:rPr>
          <w:color w:val="auto"/>
          <w:sz w:val="24"/>
        </w:rPr>
        <w:t>2) местонахождение и юридический адрес; режим работы;</w:t>
      </w:r>
    </w:p>
    <w:p w:rsidR="00D1184A" w:rsidRPr="00BE3351" w:rsidRDefault="000C7A12">
      <w:pPr>
        <w:pStyle w:val="af3"/>
        <w:spacing w:line="20" w:lineRule="atLeast"/>
        <w:ind w:left="0" w:right="2" w:firstLine="709"/>
        <w:jc w:val="both"/>
        <w:rPr>
          <w:color w:val="auto"/>
          <w:sz w:val="24"/>
        </w:rPr>
      </w:pPr>
      <w:r w:rsidRPr="00BE3351">
        <w:rPr>
          <w:color w:val="auto"/>
          <w:sz w:val="24"/>
        </w:rPr>
        <w:t>3) график приема;</w:t>
      </w:r>
    </w:p>
    <w:p w:rsidR="00D1184A" w:rsidRPr="00BE3351" w:rsidRDefault="000C7A12">
      <w:pPr>
        <w:pStyle w:val="af3"/>
        <w:spacing w:line="20" w:lineRule="atLeast"/>
        <w:ind w:left="0" w:right="2" w:firstLine="709"/>
        <w:jc w:val="both"/>
        <w:rPr>
          <w:color w:val="auto"/>
          <w:sz w:val="24"/>
        </w:rPr>
      </w:pPr>
      <w:r w:rsidRPr="00BE3351">
        <w:rPr>
          <w:color w:val="auto"/>
          <w:sz w:val="24"/>
        </w:rPr>
        <w:t>4) номера телефонов для справок.</w:t>
      </w:r>
    </w:p>
    <w:p w:rsidR="00D1184A" w:rsidRPr="00BE3351" w:rsidRDefault="000C7A12">
      <w:pPr>
        <w:pStyle w:val="af3"/>
        <w:spacing w:line="20" w:lineRule="atLeast"/>
        <w:ind w:left="0" w:right="2" w:firstLine="709"/>
        <w:jc w:val="both"/>
        <w:rPr>
          <w:color w:val="auto"/>
          <w:sz w:val="24"/>
        </w:rPr>
      </w:pPr>
      <w:r w:rsidRPr="00BE3351">
        <w:rPr>
          <w:color w:val="auto"/>
          <w:sz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D1184A" w:rsidRPr="00BE3351" w:rsidRDefault="000C7A12">
      <w:pPr>
        <w:pStyle w:val="af3"/>
        <w:spacing w:line="20" w:lineRule="atLeast"/>
        <w:ind w:left="0" w:right="2" w:firstLine="709"/>
        <w:jc w:val="both"/>
        <w:rPr>
          <w:color w:val="auto"/>
          <w:sz w:val="24"/>
        </w:rPr>
      </w:pPr>
      <w:r w:rsidRPr="00BE3351">
        <w:rPr>
          <w:color w:val="auto"/>
          <w:sz w:val="24"/>
        </w:rPr>
        <w:t>15.6 Помещения, в которых предоставляется Муниципальная услуга, оснащаются:</w:t>
      </w:r>
    </w:p>
    <w:p w:rsidR="00D1184A" w:rsidRPr="00BE3351" w:rsidRDefault="000C7A12">
      <w:pPr>
        <w:pStyle w:val="af3"/>
        <w:spacing w:line="20" w:lineRule="atLeast"/>
        <w:ind w:left="0" w:right="2" w:firstLine="709"/>
        <w:jc w:val="both"/>
        <w:rPr>
          <w:color w:val="auto"/>
          <w:sz w:val="24"/>
        </w:rPr>
      </w:pPr>
      <w:r w:rsidRPr="00BE3351">
        <w:rPr>
          <w:color w:val="auto"/>
          <w:sz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1184A" w:rsidRPr="00BE3351" w:rsidRDefault="000C7A12">
      <w:pPr>
        <w:pStyle w:val="af3"/>
        <w:spacing w:line="20" w:lineRule="atLeast"/>
        <w:ind w:left="0" w:right="2" w:firstLine="709"/>
        <w:jc w:val="both"/>
        <w:rPr>
          <w:color w:val="auto"/>
          <w:sz w:val="24"/>
        </w:rPr>
      </w:pPr>
      <w:r w:rsidRPr="00BE3351">
        <w:rPr>
          <w:color w:val="auto"/>
          <w:sz w:val="24"/>
        </w:rPr>
        <w:t>2) туалетными комнатами для посетителей.</w:t>
      </w:r>
    </w:p>
    <w:p w:rsidR="00D1184A" w:rsidRPr="00BE3351" w:rsidRDefault="000C7A12">
      <w:pPr>
        <w:pStyle w:val="af3"/>
        <w:tabs>
          <w:tab w:val="left" w:pos="1529"/>
          <w:tab w:val="left" w:pos="2908"/>
          <w:tab w:val="left" w:pos="4442"/>
          <w:tab w:val="left" w:pos="6128"/>
        </w:tabs>
        <w:spacing w:line="20" w:lineRule="atLeast"/>
        <w:ind w:left="0" w:right="2" w:firstLine="709"/>
        <w:jc w:val="both"/>
        <w:rPr>
          <w:color w:val="auto"/>
          <w:sz w:val="24"/>
        </w:rPr>
      </w:pPr>
      <w:r w:rsidRPr="00BE3351">
        <w:rPr>
          <w:color w:val="auto"/>
          <w:sz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84A" w:rsidRPr="00BE3351" w:rsidRDefault="000C7A12">
      <w:pPr>
        <w:pStyle w:val="af3"/>
        <w:spacing w:line="20" w:lineRule="atLeast"/>
        <w:ind w:left="0" w:right="2" w:firstLine="709"/>
        <w:jc w:val="both"/>
        <w:rPr>
          <w:color w:val="auto"/>
          <w:sz w:val="24"/>
        </w:rPr>
      </w:pPr>
      <w:r w:rsidRPr="00BE3351">
        <w:rPr>
          <w:color w:val="auto"/>
          <w:sz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84A" w:rsidRPr="00BE3351" w:rsidRDefault="000C7A12">
      <w:pPr>
        <w:pStyle w:val="af3"/>
        <w:spacing w:line="20" w:lineRule="atLeast"/>
        <w:ind w:left="0" w:right="2" w:firstLine="709"/>
        <w:jc w:val="both"/>
        <w:rPr>
          <w:color w:val="auto"/>
          <w:sz w:val="24"/>
        </w:rPr>
      </w:pPr>
      <w:r w:rsidRPr="00BE3351">
        <w:rPr>
          <w:color w:val="auto"/>
          <w:sz w:val="24"/>
        </w:rPr>
        <w:t>15.9 Места для заполнения заявлений оборудуются стульями, столами (стойками), бланками Заявлений, письменными принадлежностями.</w:t>
      </w:r>
    </w:p>
    <w:p w:rsidR="00D1184A" w:rsidRPr="00BE3351" w:rsidRDefault="000C7A12">
      <w:pPr>
        <w:pStyle w:val="af3"/>
        <w:tabs>
          <w:tab w:val="left" w:pos="1891"/>
          <w:tab w:val="left" w:pos="2980"/>
          <w:tab w:val="left" w:pos="4536"/>
          <w:tab w:val="left" w:pos="6328"/>
          <w:tab w:val="left" w:pos="8867"/>
        </w:tabs>
        <w:spacing w:line="20" w:lineRule="atLeast"/>
        <w:ind w:left="0" w:right="2" w:firstLine="709"/>
        <w:jc w:val="both"/>
        <w:rPr>
          <w:color w:val="auto"/>
          <w:sz w:val="24"/>
        </w:rPr>
      </w:pPr>
      <w:r w:rsidRPr="00BE3351">
        <w:rPr>
          <w:color w:val="auto"/>
          <w:sz w:val="24"/>
        </w:rPr>
        <w:t>15.10 Места приема Заявителей оборудуются информационными табличками (вывесками) с указанием:</w:t>
      </w:r>
    </w:p>
    <w:p w:rsidR="00D1184A" w:rsidRPr="00BE3351" w:rsidRDefault="000C7A12">
      <w:pPr>
        <w:pStyle w:val="af3"/>
        <w:spacing w:line="20" w:lineRule="atLeast"/>
        <w:ind w:left="0" w:right="2" w:firstLine="709"/>
        <w:jc w:val="both"/>
        <w:rPr>
          <w:color w:val="auto"/>
          <w:sz w:val="24"/>
        </w:rPr>
      </w:pPr>
      <w:r w:rsidRPr="00BE3351">
        <w:rPr>
          <w:color w:val="auto"/>
          <w:sz w:val="24"/>
        </w:rPr>
        <w:t>1) номера кабинета и наименования отдела;</w:t>
      </w:r>
    </w:p>
    <w:p w:rsidR="00D1184A" w:rsidRPr="00BE3351" w:rsidRDefault="000C7A12">
      <w:pPr>
        <w:pStyle w:val="af3"/>
        <w:tabs>
          <w:tab w:val="left" w:pos="3055"/>
          <w:tab w:val="left" w:pos="3445"/>
          <w:tab w:val="left" w:pos="6607"/>
        </w:tabs>
        <w:spacing w:line="20" w:lineRule="atLeast"/>
        <w:ind w:left="0" w:right="2" w:firstLine="709"/>
        <w:jc w:val="both"/>
        <w:rPr>
          <w:color w:val="auto"/>
          <w:sz w:val="24"/>
        </w:rPr>
      </w:pPr>
      <w:r w:rsidRPr="00BE3351">
        <w:rPr>
          <w:color w:val="auto"/>
          <w:sz w:val="24"/>
        </w:rPr>
        <w:t>2) фамилии, имени и отчества (последнее–при наличии), должности ответственного лица за прием документов;</w:t>
      </w:r>
    </w:p>
    <w:p w:rsidR="00D1184A" w:rsidRPr="00BE3351" w:rsidRDefault="000C7A12">
      <w:pPr>
        <w:pStyle w:val="af3"/>
        <w:spacing w:line="20" w:lineRule="atLeast"/>
        <w:ind w:left="0" w:right="2" w:firstLine="709"/>
        <w:jc w:val="both"/>
        <w:rPr>
          <w:color w:val="auto"/>
          <w:sz w:val="24"/>
        </w:rPr>
      </w:pPr>
      <w:r w:rsidRPr="00BE3351">
        <w:rPr>
          <w:color w:val="auto"/>
          <w:sz w:val="24"/>
        </w:rPr>
        <w:t>3) графика приема Заявителей.</w:t>
      </w:r>
    </w:p>
    <w:p w:rsidR="00D1184A" w:rsidRPr="00BE3351" w:rsidRDefault="000C7A12">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color w:val="auto"/>
          <w:sz w:val="24"/>
        </w:rPr>
      </w:pPr>
      <w:r w:rsidRPr="00BE3351">
        <w:rPr>
          <w:color w:val="auto"/>
          <w:sz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84A" w:rsidRPr="00BE3351" w:rsidRDefault="000C7A12">
      <w:pPr>
        <w:pStyle w:val="af3"/>
        <w:tabs>
          <w:tab w:val="left" w:pos="3541"/>
          <w:tab w:val="left" w:pos="3984"/>
          <w:tab w:val="left" w:pos="4934"/>
          <w:tab w:val="left" w:pos="7519"/>
          <w:tab w:val="left" w:pos="8429"/>
        </w:tabs>
        <w:spacing w:line="20" w:lineRule="atLeast"/>
        <w:ind w:left="0" w:right="2" w:firstLine="709"/>
        <w:jc w:val="both"/>
        <w:rPr>
          <w:color w:val="auto"/>
          <w:sz w:val="24"/>
        </w:rPr>
      </w:pPr>
      <w:r w:rsidRPr="00BE3351">
        <w:rPr>
          <w:color w:val="auto"/>
          <w:sz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84A" w:rsidRPr="00BE3351" w:rsidRDefault="000C7A12">
      <w:pPr>
        <w:pStyle w:val="af3"/>
        <w:spacing w:line="20" w:lineRule="atLeast"/>
        <w:ind w:left="0" w:right="2" w:firstLine="709"/>
        <w:jc w:val="both"/>
        <w:rPr>
          <w:color w:val="auto"/>
          <w:sz w:val="24"/>
        </w:rPr>
      </w:pPr>
      <w:r w:rsidRPr="00BE3351">
        <w:rPr>
          <w:color w:val="auto"/>
          <w:sz w:val="24"/>
        </w:rPr>
        <w:t>15.13 При предоставлении Муниципальной услуги инвалидам обеспечиваются:</w:t>
      </w:r>
    </w:p>
    <w:p w:rsidR="00D1184A" w:rsidRPr="00BE3351" w:rsidRDefault="000C7A12">
      <w:pPr>
        <w:pStyle w:val="af3"/>
        <w:spacing w:line="20" w:lineRule="atLeast"/>
        <w:ind w:left="0" w:right="2" w:firstLine="709"/>
        <w:jc w:val="both"/>
        <w:rPr>
          <w:color w:val="auto"/>
          <w:sz w:val="24"/>
        </w:rPr>
      </w:pPr>
      <w:r w:rsidRPr="00BE3351">
        <w:rPr>
          <w:color w:val="auto"/>
          <w:sz w:val="24"/>
        </w:rPr>
        <w:t>1) возможность беспрепятственного доступа к объекту (зданию, помещению), в котором предоставляется Муниципальная услуга;</w:t>
      </w:r>
    </w:p>
    <w:p w:rsidR="00D1184A" w:rsidRPr="00BE3351" w:rsidRDefault="000C7A12">
      <w:pPr>
        <w:pStyle w:val="af3"/>
        <w:spacing w:line="20" w:lineRule="atLeast"/>
        <w:ind w:left="0" w:right="2" w:firstLine="709"/>
        <w:jc w:val="both"/>
        <w:rPr>
          <w:color w:val="auto"/>
          <w:sz w:val="24"/>
        </w:rPr>
      </w:pPr>
      <w:r w:rsidRPr="00BE3351">
        <w:rPr>
          <w:color w:val="auto"/>
          <w:sz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1184A" w:rsidRPr="00BE3351" w:rsidRDefault="000C7A12">
      <w:pPr>
        <w:pStyle w:val="af3"/>
        <w:spacing w:line="20" w:lineRule="atLeast"/>
        <w:ind w:left="0" w:right="2" w:firstLine="709"/>
        <w:jc w:val="both"/>
        <w:rPr>
          <w:color w:val="auto"/>
          <w:sz w:val="24"/>
        </w:rPr>
      </w:pPr>
      <w:r w:rsidRPr="00BE3351">
        <w:rPr>
          <w:color w:val="auto"/>
          <w:sz w:val="24"/>
        </w:rPr>
        <w:t>3) сопровождение инвалидов, имеющих стойкие расстройства функции зрения и самостоятельного передвижения;</w:t>
      </w:r>
    </w:p>
    <w:p w:rsidR="00D1184A" w:rsidRPr="00BE3351" w:rsidRDefault="000C7A12">
      <w:pPr>
        <w:pStyle w:val="af3"/>
        <w:spacing w:line="20" w:lineRule="atLeast"/>
        <w:ind w:left="0" w:right="2" w:firstLine="709"/>
        <w:jc w:val="both"/>
        <w:rPr>
          <w:color w:val="auto"/>
          <w:sz w:val="24"/>
        </w:rPr>
      </w:pPr>
      <w:r w:rsidRPr="00BE3351">
        <w:rPr>
          <w:color w:val="auto"/>
          <w:sz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184A" w:rsidRPr="00BE3351" w:rsidRDefault="000C7A12">
      <w:pPr>
        <w:pStyle w:val="a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color w:val="auto"/>
          <w:sz w:val="24"/>
        </w:rPr>
      </w:pPr>
      <w:r w:rsidRPr="00BE3351">
        <w:rPr>
          <w:color w:val="auto"/>
          <w:sz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4A" w:rsidRPr="00BE3351" w:rsidRDefault="000C7A12">
      <w:pPr>
        <w:pStyle w:val="af3"/>
        <w:spacing w:line="20" w:lineRule="atLeast"/>
        <w:ind w:left="0" w:right="2" w:firstLine="709"/>
        <w:jc w:val="both"/>
        <w:rPr>
          <w:color w:val="auto"/>
          <w:sz w:val="24"/>
        </w:rPr>
      </w:pPr>
      <w:r w:rsidRPr="00BE3351">
        <w:rPr>
          <w:color w:val="auto"/>
          <w:sz w:val="24"/>
        </w:rPr>
        <w:t>6) допуск сурдопереводчика и тифлосурдопереводчика;</w:t>
      </w:r>
    </w:p>
    <w:p w:rsidR="00D1184A" w:rsidRPr="00BE3351" w:rsidRDefault="000C7A12">
      <w:pPr>
        <w:pStyle w:val="af3"/>
        <w:tabs>
          <w:tab w:val="left" w:pos="2070"/>
          <w:tab w:val="left" w:pos="3879"/>
          <w:tab w:val="left" w:pos="7854"/>
        </w:tabs>
        <w:spacing w:line="20" w:lineRule="atLeast"/>
        <w:ind w:left="0" w:right="2" w:firstLine="709"/>
        <w:jc w:val="both"/>
        <w:rPr>
          <w:color w:val="auto"/>
          <w:sz w:val="24"/>
        </w:rPr>
      </w:pPr>
      <w:r w:rsidRPr="00BE3351">
        <w:rPr>
          <w:color w:val="auto"/>
          <w:sz w:val="24"/>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1184A" w:rsidRPr="00BE3351" w:rsidRDefault="000C7A12">
      <w:pPr>
        <w:pStyle w:val="af3"/>
        <w:spacing w:line="20" w:lineRule="atLeast"/>
        <w:ind w:left="0" w:right="2" w:firstLine="709"/>
        <w:jc w:val="both"/>
        <w:rPr>
          <w:color w:val="auto"/>
          <w:sz w:val="24"/>
        </w:rPr>
      </w:pPr>
      <w:r w:rsidRPr="00BE3351">
        <w:rPr>
          <w:color w:val="auto"/>
          <w:sz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0" w:right="2" w:firstLine="709"/>
        <w:contextualSpacing/>
        <w:rPr>
          <w:color w:val="auto"/>
          <w:sz w:val="24"/>
        </w:rPr>
      </w:pPr>
      <w:bookmarkStart w:id="27" w:name="__RefHeading___22"/>
      <w:bookmarkEnd w:id="27"/>
      <w:r w:rsidRPr="00BE3351">
        <w:rPr>
          <w:color w:val="auto"/>
          <w:sz w:val="24"/>
        </w:rPr>
        <w:t>Показатели доступности и качества Муниципальной услуги</w:t>
      </w:r>
    </w:p>
    <w:p w:rsidR="00D1184A" w:rsidRPr="00BE3351" w:rsidRDefault="00D1184A">
      <w:pPr>
        <w:pStyle w:val="10"/>
        <w:spacing w:line="20" w:lineRule="atLeast"/>
        <w:ind w:left="709" w:right="2"/>
        <w:jc w:val="both"/>
        <w:rPr>
          <w:color w:val="auto"/>
          <w:sz w:val="24"/>
        </w:rPr>
      </w:pPr>
    </w:p>
    <w:p w:rsidR="00D1184A" w:rsidRPr="00BE3351" w:rsidRDefault="000C7A12">
      <w:pPr>
        <w:pStyle w:val="10"/>
        <w:numPr>
          <w:ilvl w:val="1"/>
          <w:numId w:val="1"/>
        </w:numPr>
        <w:spacing w:line="20" w:lineRule="atLeast"/>
        <w:ind w:left="0" w:right="2" w:firstLine="709"/>
        <w:jc w:val="both"/>
        <w:rPr>
          <w:b w:val="0"/>
          <w:color w:val="auto"/>
          <w:sz w:val="24"/>
        </w:rPr>
      </w:pPr>
      <w:r w:rsidRPr="00BE3351">
        <w:rPr>
          <w:b w:val="0"/>
          <w:color w:val="auto"/>
          <w:sz w:val="24"/>
        </w:rPr>
        <w:t>Основными показателями доступности предоставления Муниципальной услуги являются:</w:t>
      </w:r>
    </w:p>
    <w:p w:rsidR="00D1184A" w:rsidRPr="00BE3351" w:rsidRDefault="000C7A12">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color w:val="auto"/>
          <w:sz w:val="24"/>
        </w:rPr>
      </w:pPr>
      <w:r w:rsidRPr="00BE3351">
        <w:rPr>
          <w:color w:val="auto"/>
          <w:sz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1184A" w:rsidRPr="00BE3351" w:rsidRDefault="000C7A12">
      <w:pPr>
        <w:pStyle w:val="af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color w:val="auto"/>
          <w:sz w:val="24"/>
        </w:rPr>
      </w:pPr>
      <w:r w:rsidRPr="00BE3351">
        <w:rPr>
          <w:color w:val="auto"/>
          <w:sz w:val="24"/>
        </w:rPr>
        <w:t xml:space="preserve">2) возможность получения Заявителем уведомлений о предоставлении Муниципальной услуги с </w:t>
      </w:r>
      <w:r w:rsidR="00F5123C" w:rsidRPr="00BE3351">
        <w:rPr>
          <w:color w:val="auto"/>
          <w:sz w:val="24"/>
        </w:rPr>
        <w:t>посредством</w:t>
      </w:r>
      <w:r w:rsidRPr="00BE3351">
        <w:rPr>
          <w:color w:val="auto"/>
          <w:sz w:val="24"/>
        </w:rPr>
        <w:t xml:space="preserve"> личного кабинета Заявителя на Едином портале;</w:t>
      </w:r>
    </w:p>
    <w:p w:rsidR="00D1184A" w:rsidRPr="00BE3351" w:rsidRDefault="000C7A12">
      <w:pPr>
        <w:pStyle w:val="af3"/>
        <w:tabs>
          <w:tab w:val="left" w:pos="3558"/>
          <w:tab w:val="left" w:pos="4247"/>
          <w:tab w:val="left" w:pos="5175"/>
          <w:tab w:val="left" w:pos="5549"/>
          <w:tab w:val="left" w:pos="7737"/>
        </w:tabs>
        <w:spacing w:line="20" w:lineRule="atLeast"/>
        <w:ind w:left="0" w:right="2" w:firstLine="709"/>
        <w:jc w:val="both"/>
        <w:rPr>
          <w:color w:val="auto"/>
          <w:sz w:val="24"/>
        </w:rPr>
      </w:pPr>
      <w:r w:rsidRPr="00BE3351">
        <w:rPr>
          <w:color w:val="auto"/>
          <w:sz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1184A" w:rsidRPr="00BE3351" w:rsidRDefault="000C7A12">
      <w:pPr>
        <w:pStyle w:val="a0"/>
        <w:numPr>
          <w:ilvl w:val="1"/>
          <w:numId w:val="1"/>
        </w:numPr>
        <w:tabs>
          <w:tab w:val="left" w:pos="1486"/>
        </w:tabs>
        <w:spacing w:line="20" w:lineRule="atLeast"/>
        <w:ind w:left="0" w:right="2" w:firstLine="709"/>
        <w:jc w:val="both"/>
        <w:rPr>
          <w:color w:val="auto"/>
        </w:rPr>
      </w:pPr>
      <w:r w:rsidRPr="00BE3351">
        <w:rPr>
          <w:color w:val="auto"/>
        </w:rPr>
        <w:t>Основными показателями качества предоставления Муниципальной услуги являются:</w:t>
      </w:r>
    </w:p>
    <w:p w:rsidR="00D1184A" w:rsidRPr="00BE3351" w:rsidRDefault="000C7A12">
      <w:pPr>
        <w:pStyle w:val="af3"/>
        <w:tabs>
          <w:tab w:val="left" w:pos="2037"/>
          <w:tab w:val="left" w:pos="2541"/>
          <w:tab w:val="left" w:pos="4146"/>
          <w:tab w:val="left" w:pos="4635"/>
          <w:tab w:val="left" w:pos="8699"/>
        </w:tabs>
        <w:spacing w:line="20" w:lineRule="atLeast"/>
        <w:ind w:left="0" w:right="2" w:firstLine="709"/>
        <w:jc w:val="both"/>
        <w:rPr>
          <w:color w:val="auto"/>
          <w:sz w:val="24"/>
        </w:rPr>
      </w:pPr>
      <w:r w:rsidRPr="00BE3351">
        <w:rPr>
          <w:color w:val="auto"/>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184A" w:rsidRPr="00BE3351" w:rsidRDefault="000C7A12">
      <w:pPr>
        <w:pStyle w:val="af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color w:val="auto"/>
          <w:sz w:val="24"/>
        </w:rPr>
      </w:pPr>
      <w:r w:rsidRPr="00BE3351">
        <w:rPr>
          <w:color w:val="auto"/>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3) отсутствие обоснованных жалоб на действия (бездействие) сотрудников и их некорректное (невнимательное) отношение к Заявителям;</w:t>
      </w:r>
    </w:p>
    <w:p w:rsidR="00D1184A" w:rsidRPr="00BE3351" w:rsidRDefault="000C7A12">
      <w:pPr>
        <w:pStyle w:val="af3"/>
        <w:spacing w:line="20" w:lineRule="atLeast"/>
        <w:ind w:left="0" w:right="2" w:firstLine="709"/>
        <w:jc w:val="both"/>
        <w:rPr>
          <w:color w:val="auto"/>
          <w:sz w:val="24"/>
        </w:rPr>
      </w:pPr>
      <w:r w:rsidRPr="00BE3351">
        <w:rPr>
          <w:color w:val="auto"/>
          <w:sz w:val="24"/>
        </w:rPr>
        <w:t>4) отсутствие нарушений установленных сроков в процессе предоставления Муниципальной услуги;</w:t>
      </w:r>
    </w:p>
    <w:p w:rsidR="00D1184A" w:rsidRPr="00BE3351" w:rsidRDefault="000C7A12">
      <w:pPr>
        <w:pStyle w:val="af3"/>
        <w:tabs>
          <w:tab w:val="left" w:pos="2131"/>
          <w:tab w:val="left" w:pos="2538"/>
          <w:tab w:val="left" w:pos="3407"/>
          <w:tab w:val="left" w:pos="4859"/>
          <w:tab w:val="left" w:pos="6162"/>
          <w:tab w:val="left" w:pos="6715"/>
          <w:tab w:val="left" w:pos="8215"/>
        </w:tabs>
        <w:spacing w:line="20" w:lineRule="atLeast"/>
        <w:ind w:left="0" w:right="2" w:firstLine="709"/>
        <w:jc w:val="both"/>
        <w:rPr>
          <w:color w:val="auto"/>
          <w:sz w:val="24"/>
        </w:rPr>
      </w:pPr>
      <w:r w:rsidRPr="00BE3351">
        <w:rPr>
          <w:color w:val="auto"/>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af3"/>
        <w:numPr>
          <w:ilvl w:val="0"/>
          <w:numId w:val="1"/>
        </w:numPr>
        <w:spacing w:line="20" w:lineRule="atLeast"/>
        <w:ind w:left="1066" w:right="2" w:hanging="357"/>
        <w:jc w:val="center"/>
        <w:outlineLvl w:val="1"/>
        <w:rPr>
          <w:b/>
          <w:color w:val="auto"/>
          <w:sz w:val="24"/>
        </w:rPr>
      </w:pPr>
      <w:bookmarkStart w:id="28" w:name="__RefHeading___23"/>
      <w:bookmarkEnd w:id="28"/>
      <w:r w:rsidRPr="00BE3351">
        <w:rPr>
          <w:b/>
          <w:color w:val="auto"/>
          <w:sz w:val="24"/>
          <w:highlight w:val="white"/>
        </w:rPr>
        <w:t>Иные требования к предоставлению государственной услуги</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spacing w:line="20" w:lineRule="atLeast"/>
        <w:ind w:left="0" w:right="2" w:firstLine="709"/>
        <w:jc w:val="both"/>
        <w:rPr>
          <w:b w:val="0"/>
          <w:color w:val="auto"/>
          <w:sz w:val="24"/>
        </w:rPr>
      </w:pPr>
      <w:bookmarkStart w:id="29" w:name="__RefHeading___24"/>
      <w:bookmarkEnd w:id="29"/>
      <w:r w:rsidRPr="00BE3351">
        <w:rPr>
          <w:b w:val="0"/>
          <w:color w:val="auto"/>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84A" w:rsidRPr="00BE3351" w:rsidRDefault="000C7A12">
      <w:pPr>
        <w:pStyle w:val="a0"/>
        <w:numPr>
          <w:ilvl w:val="2"/>
          <w:numId w:val="1"/>
        </w:numPr>
        <w:tabs>
          <w:tab w:val="left" w:pos="0"/>
        </w:tabs>
        <w:spacing w:line="20" w:lineRule="atLeast"/>
        <w:ind w:left="0" w:right="2" w:firstLine="709"/>
        <w:jc w:val="both"/>
        <w:rPr>
          <w:color w:val="auto"/>
        </w:rPr>
      </w:pPr>
      <w:r w:rsidRPr="00BE3351">
        <w:rPr>
          <w:color w:val="auto"/>
        </w:rPr>
        <w:t>Услуги, необходимые и обязательные для предоставления Муниципальной услуги, отсутствуют.</w:t>
      </w:r>
    </w:p>
    <w:p w:rsidR="00D1184A" w:rsidRPr="00BE3351" w:rsidRDefault="000C7A12">
      <w:pPr>
        <w:pStyle w:val="a0"/>
        <w:numPr>
          <w:ilvl w:val="2"/>
          <w:numId w:val="1"/>
        </w:numPr>
        <w:tabs>
          <w:tab w:val="left" w:pos="0"/>
          <w:tab w:val="left" w:pos="567"/>
          <w:tab w:val="left" w:pos="1418"/>
        </w:tabs>
        <w:spacing w:line="20" w:lineRule="atLeast"/>
        <w:ind w:left="0" w:right="2" w:firstLine="709"/>
        <w:jc w:val="both"/>
        <w:rPr>
          <w:color w:val="auto"/>
        </w:rPr>
      </w:pPr>
      <w:r w:rsidRPr="00BE3351">
        <w:rPr>
          <w:color w:val="auto"/>
        </w:rPr>
        <w:t>При предоставлении Муниципальной услуги запрещается требовать от Заявителя:</w:t>
      </w:r>
    </w:p>
    <w:p w:rsidR="00D1184A" w:rsidRPr="00BE3351" w:rsidRDefault="000C7A12">
      <w:pPr>
        <w:pStyle w:val="af3"/>
        <w:tabs>
          <w:tab w:val="left" w:pos="1820"/>
          <w:tab w:val="left" w:pos="4984"/>
          <w:tab w:val="left" w:pos="8287"/>
          <w:tab w:val="left" w:pos="8691"/>
          <w:tab w:val="left" w:pos="9607"/>
        </w:tabs>
        <w:spacing w:line="20" w:lineRule="atLeast"/>
        <w:ind w:left="0" w:right="2" w:firstLine="709"/>
        <w:jc w:val="both"/>
        <w:rPr>
          <w:color w:val="auto"/>
          <w:sz w:val="24"/>
        </w:rPr>
      </w:pPr>
      <w:r w:rsidRPr="00BE3351">
        <w:rPr>
          <w:color w:val="auto"/>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84A" w:rsidRPr="00BE3351" w:rsidRDefault="000C7A12">
      <w:pPr>
        <w:pStyle w:val="a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color w:val="auto"/>
          <w:sz w:val="24"/>
        </w:rPr>
      </w:pPr>
      <w:r w:rsidRPr="00BE3351">
        <w:rPr>
          <w:color w:val="auto"/>
          <w:sz w:val="24"/>
        </w:rPr>
        <w:t>2) представления документов и информации, которые в соответствии с нормативными правовыми актами Российской Федерации и</w:t>
      </w:r>
      <w:r w:rsidRPr="00BE3351">
        <w:rPr>
          <w:i/>
          <w:color w:val="auto"/>
          <w:sz w:val="24"/>
        </w:rPr>
        <w:t xml:space="preserve"> </w:t>
      </w:r>
      <w:r w:rsidR="00F5123C" w:rsidRPr="00BE3351">
        <w:rPr>
          <w:color w:val="auto"/>
          <w:sz w:val="24"/>
        </w:rPr>
        <w:t>Правительства Ростовской области</w:t>
      </w:r>
      <w:r w:rsidRPr="00BE3351">
        <w:rPr>
          <w:color w:val="auto"/>
          <w:sz w:val="24"/>
        </w:rPr>
        <w:t xml:space="preserve">, муниципальными правовыми актами </w:t>
      </w:r>
      <w:r w:rsidR="00F5123C" w:rsidRPr="00BE3351">
        <w:rPr>
          <w:color w:val="auto"/>
          <w:sz w:val="24"/>
        </w:rPr>
        <w:t xml:space="preserve">Администрации </w:t>
      </w:r>
      <w:r w:rsidR="00162F0B" w:rsidRPr="00BE3351">
        <w:rPr>
          <w:color w:val="auto"/>
          <w:sz w:val="24"/>
        </w:rPr>
        <w:t>Новоалександровского</w:t>
      </w:r>
      <w:r w:rsidR="00F5123C" w:rsidRPr="00BE3351">
        <w:rPr>
          <w:color w:val="auto"/>
          <w:sz w:val="24"/>
        </w:rPr>
        <w:t xml:space="preserve"> сельского поселения </w:t>
      </w:r>
      <w:r w:rsidRPr="00BE3351">
        <w:rPr>
          <w:color w:val="auto"/>
          <w:sz w:val="24"/>
        </w:rP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w:t>
      </w:r>
      <w:r w:rsidRPr="00BE3351">
        <w:rPr>
          <w:color w:val="auto"/>
          <w:sz w:val="24"/>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1184A" w:rsidRPr="00BE3351" w:rsidRDefault="000C7A12">
      <w:pPr>
        <w:pStyle w:val="af3"/>
        <w:tabs>
          <w:tab w:val="left" w:pos="3118"/>
          <w:tab w:val="left" w:pos="4909"/>
          <w:tab w:val="left" w:pos="5448"/>
          <w:tab w:val="left" w:pos="8721"/>
        </w:tabs>
        <w:spacing w:line="20" w:lineRule="atLeast"/>
        <w:ind w:left="0" w:right="2" w:firstLine="709"/>
        <w:jc w:val="both"/>
        <w:rPr>
          <w:color w:val="auto"/>
          <w:sz w:val="24"/>
        </w:rPr>
      </w:pPr>
      <w:r w:rsidRPr="00BE3351">
        <w:rPr>
          <w:color w:val="auto"/>
          <w:sz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84A" w:rsidRPr="00BE3351" w:rsidRDefault="000C7A12">
      <w:pPr>
        <w:pStyle w:val="af3"/>
        <w:spacing w:line="20" w:lineRule="atLeast"/>
        <w:ind w:left="0" w:right="2" w:firstLine="709"/>
        <w:jc w:val="both"/>
        <w:rPr>
          <w:color w:val="auto"/>
          <w:sz w:val="24"/>
        </w:rPr>
      </w:pPr>
      <w:r w:rsidRPr="00BE3351">
        <w:rPr>
          <w:color w:val="auto"/>
          <w:sz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1184A" w:rsidRPr="00BE3351" w:rsidRDefault="000C7A12">
      <w:pPr>
        <w:pStyle w:val="af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color w:val="auto"/>
          <w:sz w:val="24"/>
        </w:rPr>
      </w:pPr>
      <w:r w:rsidRPr="00BE3351">
        <w:rPr>
          <w:color w:val="auto"/>
          <w:sz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84A" w:rsidRPr="00BE3351" w:rsidRDefault="000C7A12">
      <w:pPr>
        <w:pStyle w:val="af3"/>
        <w:spacing w:line="20" w:lineRule="atLeast"/>
        <w:ind w:left="0" w:right="2" w:firstLine="709"/>
        <w:jc w:val="both"/>
        <w:rPr>
          <w:color w:val="auto"/>
          <w:sz w:val="24"/>
        </w:rPr>
      </w:pPr>
      <w:r w:rsidRPr="00BE3351">
        <w:rPr>
          <w:color w:val="auto"/>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84A" w:rsidRPr="00BE3351" w:rsidRDefault="000C7A12">
      <w:pPr>
        <w:pStyle w:val="af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color w:val="auto"/>
          <w:sz w:val="24"/>
        </w:rPr>
      </w:pPr>
      <w:r w:rsidRPr="00BE3351">
        <w:rPr>
          <w:color w:val="auto"/>
          <w:sz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spacing w:line="20" w:lineRule="atLeast"/>
        <w:ind w:left="0" w:right="2" w:firstLine="709"/>
        <w:rPr>
          <w:color w:val="auto"/>
          <w:sz w:val="24"/>
        </w:rPr>
      </w:pPr>
      <w:bookmarkStart w:id="30" w:name="__RefHeading___25"/>
      <w:bookmarkEnd w:id="30"/>
      <w:r w:rsidRPr="00BE3351">
        <w:rPr>
          <w:color w:val="auto"/>
          <w:sz w:val="24"/>
        </w:rPr>
        <w:t xml:space="preserve">Раздел III. </w:t>
      </w:r>
      <w:r w:rsidRPr="00BE3351">
        <w:rPr>
          <w:color w:val="auto"/>
          <w:sz w:val="24"/>
          <w:highlight w:val="white"/>
        </w:rPr>
        <w:t>Состав, последовательность и сроки выполнения административных процедур</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f3"/>
        <w:numPr>
          <w:ilvl w:val="0"/>
          <w:numId w:val="1"/>
        </w:numPr>
        <w:spacing w:line="20" w:lineRule="atLeast"/>
        <w:ind w:left="1066" w:right="2" w:hanging="357"/>
        <w:jc w:val="center"/>
        <w:outlineLvl w:val="1"/>
        <w:rPr>
          <w:b/>
          <w:color w:val="auto"/>
          <w:sz w:val="24"/>
        </w:rPr>
      </w:pPr>
      <w:bookmarkStart w:id="31" w:name="__RefHeading___26"/>
      <w:bookmarkEnd w:id="31"/>
      <w:r w:rsidRPr="00BE3351">
        <w:rPr>
          <w:b/>
          <w:color w:val="auto"/>
          <w:sz w:val="24"/>
        </w:rPr>
        <w:t>Исчерпывающий перечень административных процедур</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346"/>
        </w:tabs>
        <w:spacing w:line="20" w:lineRule="atLeast"/>
        <w:ind w:left="0" w:right="2" w:firstLine="709"/>
        <w:jc w:val="both"/>
        <w:rPr>
          <w:color w:val="auto"/>
        </w:rPr>
      </w:pPr>
      <w:r w:rsidRPr="00BE3351">
        <w:rPr>
          <w:color w:val="auto"/>
        </w:rPr>
        <w:t>Предоставление Муниципальной услуги включает в себя следующие административные процедуры:</w:t>
      </w:r>
    </w:p>
    <w:p w:rsidR="00D1184A" w:rsidRPr="00BE3351" w:rsidRDefault="000C7A12">
      <w:pPr>
        <w:pStyle w:val="af3"/>
        <w:spacing w:line="20" w:lineRule="atLeast"/>
        <w:ind w:left="0" w:right="2" w:firstLine="709"/>
        <w:jc w:val="both"/>
        <w:rPr>
          <w:color w:val="auto"/>
          <w:sz w:val="24"/>
        </w:rPr>
      </w:pPr>
      <w:r w:rsidRPr="00BE3351">
        <w:rPr>
          <w:color w:val="auto"/>
          <w:sz w:val="24"/>
        </w:rPr>
        <w:t>1) прием, проверка документов и регистрация Заявления;</w:t>
      </w:r>
    </w:p>
    <w:p w:rsidR="00D1184A" w:rsidRPr="00BE3351" w:rsidRDefault="000C7A12">
      <w:pPr>
        <w:pStyle w:val="af3"/>
        <w:tabs>
          <w:tab w:val="left" w:pos="2402"/>
          <w:tab w:val="left" w:pos="3715"/>
          <w:tab w:val="left" w:pos="5451"/>
          <w:tab w:val="left" w:pos="8075"/>
        </w:tabs>
        <w:spacing w:line="20" w:lineRule="atLeast"/>
        <w:ind w:left="0" w:right="2" w:firstLine="709"/>
        <w:jc w:val="both"/>
        <w:rPr>
          <w:color w:val="auto"/>
          <w:sz w:val="24"/>
        </w:rPr>
      </w:pPr>
      <w:r w:rsidRPr="00BE3351">
        <w:rPr>
          <w:color w:val="auto"/>
          <w:sz w:val="24"/>
        </w:rPr>
        <w:t>2) получение сведений посредством межведомственного информационного взаимодействия, в том числе с использованием СМЭВ;</w:t>
      </w:r>
    </w:p>
    <w:p w:rsidR="00D1184A" w:rsidRPr="00BE3351" w:rsidRDefault="000C7A12">
      <w:pPr>
        <w:pStyle w:val="af3"/>
        <w:tabs>
          <w:tab w:val="left" w:pos="2402"/>
          <w:tab w:val="left" w:pos="3715"/>
          <w:tab w:val="left" w:pos="5451"/>
          <w:tab w:val="left" w:pos="8075"/>
        </w:tabs>
        <w:spacing w:line="20" w:lineRule="atLeast"/>
        <w:ind w:left="0" w:right="2" w:firstLine="709"/>
        <w:contextualSpacing/>
        <w:jc w:val="both"/>
        <w:rPr>
          <w:color w:val="auto"/>
          <w:sz w:val="24"/>
        </w:rPr>
      </w:pPr>
      <w:r w:rsidRPr="00BE3351">
        <w:rPr>
          <w:color w:val="auto"/>
          <w:sz w:val="24"/>
        </w:rPr>
        <w:t>3) подготовка акта обследования;</w:t>
      </w:r>
    </w:p>
    <w:p w:rsidR="00D1184A" w:rsidRPr="00BE3351" w:rsidRDefault="000C7A12">
      <w:pPr>
        <w:pStyle w:val="af3"/>
        <w:tabs>
          <w:tab w:val="left" w:pos="2402"/>
          <w:tab w:val="left" w:pos="3715"/>
          <w:tab w:val="left" w:pos="5451"/>
          <w:tab w:val="left" w:pos="8075"/>
        </w:tabs>
        <w:spacing w:line="20" w:lineRule="atLeast"/>
        <w:ind w:left="0" w:right="2" w:firstLine="709"/>
        <w:contextualSpacing/>
        <w:jc w:val="both"/>
        <w:rPr>
          <w:color w:val="auto"/>
          <w:sz w:val="24"/>
        </w:rPr>
      </w:pPr>
      <w:r w:rsidRPr="00BE3351">
        <w:rPr>
          <w:color w:val="auto"/>
          <w:sz w:val="24"/>
        </w:rPr>
        <w:t>4) направление начислений компенсационной стоимости (при наличии);</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 xml:space="preserve">5) рассмотрение документов и сведений; </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6) принятие решения;</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7) выдача результата.</w:t>
      </w:r>
    </w:p>
    <w:p w:rsidR="00D1184A" w:rsidRPr="00BE3351" w:rsidRDefault="000C7A12">
      <w:pPr>
        <w:pStyle w:val="af3"/>
        <w:spacing w:line="20" w:lineRule="atLeast"/>
        <w:ind w:left="0" w:right="2" w:firstLine="709"/>
        <w:contextualSpacing/>
        <w:jc w:val="both"/>
        <w:rPr>
          <w:color w:val="auto"/>
          <w:sz w:val="24"/>
        </w:rPr>
      </w:pPr>
      <w:r w:rsidRPr="00BE3351">
        <w:rPr>
          <w:color w:val="auto"/>
          <w:sz w:val="24"/>
        </w:rPr>
        <w:t>Описание административных процедур представлено в приложении № 4 к настоящему Административному регламенту.</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0" w:right="2" w:firstLine="709"/>
        <w:rPr>
          <w:color w:val="auto"/>
          <w:sz w:val="24"/>
        </w:rPr>
      </w:pPr>
      <w:bookmarkStart w:id="32" w:name="__RefHeading___27"/>
      <w:bookmarkEnd w:id="32"/>
      <w:r w:rsidRPr="00BE3351">
        <w:rPr>
          <w:color w:val="auto"/>
          <w:sz w:val="24"/>
        </w:rPr>
        <w:t>Перечень административных процедур (действий) при предоставлении Муниципальной услуги услуг в электронной форме</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346"/>
          <w:tab w:val="left" w:pos="2084"/>
          <w:tab w:val="left" w:pos="4244"/>
          <w:tab w:val="left" w:pos="9399"/>
        </w:tabs>
        <w:spacing w:line="20" w:lineRule="atLeast"/>
        <w:ind w:left="0" w:right="2" w:firstLine="709"/>
        <w:jc w:val="both"/>
        <w:rPr>
          <w:color w:val="auto"/>
        </w:rPr>
      </w:pPr>
      <w:r w:rsidRPr="00BE3351">
        <w:rPr>
          <w:color w:val="auto"/>
        </w:rPr>
        <w:t>При предоставлении Муниципальной услуги в электронной форме Заявителю обеспечиваются:</w:t>
      </w:r>
    </w:p>
    <w:p w:rsidR="00D1184A" w:rsidRPr="00BE3351" w:rsidRDefault="000C7A12">
      <w:pPr>
        <w:pStyle w:val="af3"/>
        <w:spacing w:line="20" w:lineRule="atLeast"/>
        <w:ind w:left="0" w:right="2" w:firstLine="709"/>
        <w:jc w:val="both"/>
        <w:rPr>
          <w:color w:val="auto"/>
          <w:sz w:val="24"/>
        </w:rPr>
      </w:pPr>
      <w:r w:rsidRPr="00BE3351">
        <w:rPr>
          <w:color w:val="auto"/>
          <w:sz w:val="24"/>
        </w:rPr>
        <w:t xml:space="preserve">1) получение информации о порядке и сроках предоставления Муниципальной </w:t>
      </w:r>
      <w:r w:rsidRPr="00BE3351">
        <w:rPr>
          <w:color w:val="auto"/>
          <w:sz w:val="24"/>
        </w:rPr>
        <w:lastRenderedPageBreak/>
        <w:t>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2) формирование Заявления;</w:t>
      </w:r>
    </w:p>
    <w:p w:rsidR="00D1184A" w:rsidRPr="00BE3351" w:rsidRDefault="000C7A12">
      <w:pPr>
        <w:pStyle w:val="af3"/>
        <w:tabs>
          <w:tab w:val="left" w:pos="1934"/>
          <w:tab w:val="left" w:pos="2352"/>
          <w:tab w:val="left" w:pos="4088"/>
          <w:tab w:val="left" w:pos="6521"/>
          <w:tab w:val="left" w:pos="7775"/>
          <w:tab w:val="left" w:pos="9232"/>
          <w:tab w:val="left" w:pos="9650"/>
        </w:tabs>
        <w:spacing w:line="20" w:lineRule="atLeast"/>
        <w:ind w:left="0" w:right="2" w:firstLine="709"/>
        <w:jc w:val="both"/>
        <w:rPr>
          <w:color w:val="auto"/>
          <w:sz w:val="24"/>
        </w:rPr>
      </w:pPr>
      <w:r w:rsidRPr="00BE3351">
        <w:rPr>
          <w:color w:val="auto"/>
          <w:sz w:val="24"/>
        </w:rPr>
        <w:t>3) прием и регистрация Уполномоченным органом Заявления и иных документов, необходимых для предоставления Муниципальной услуги;</w:t>
      </w:r>
    </w:p>
    <w:p w:rsidR="00D1184A" w:rsidRPr="00BE3351" w:rsidRDefault="000C7A12">
      <w:pPr>
        <w:pStyle w:val="af3"/>
        <w:tabs>
          <w:tab w:val="left" w:pos="2389"/>
          <w:tab w:val="left" w:pos="3871"/>
          <w:tab w:val="left" w:pos="5968"/>
        </w:tabs>
        <w:spacing w:line="20" w:lineRule="atLeast"/>
        <w:ind w:left="0" w:right="2" w:firstLine="709"/>
        <w:jc w:val="both"/>
        <w:rPr>
          <w:color w:val="auto"/>
          <w:sz w:val="24"/>
        </w:rPr>
      </w:pPr>
      <w:r w:rsidRPr="00BE3351">
        <w:rPr>
          <w:color w:val="auto"/>
          <w:sz w:val="24"/>
        </w:rPr>
        <w:t>4) получение результата предоставления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5) получение сведений о ходе рассмотрения Заявления;</w:t>
      </w:r>
    </w:p>
    <w:p w:rsidR="00D1184A" w:rsidRPr="00BE3351" w:rsidRDefault="000C7A12">
      <w:pPr>
        <w:pStyle w:val="af3"/>
        <w:tabs>
          <w:tab w:val="left" w:pos="3174"/>
          <w:tab w:val="left" w:pos="4462"/>
          <w:tab w:val="left" w:pos="5927"/>
          <w:tab w:val="left" w:pos="8257"/>
        </w:tabs>
        <w:spacing w:line="20" w:lineRule="atLeast"/>
        <w:ind w:left="0" w:right="2" w:firstLine="709"/>
        <w:jc w:val="both"/>
        <w:rPr>
          <w:color w:val="auto"/>
          <w:sz w:val="24"/>
        </w:rPr>
      </w:pPr>
      <w:r w:rsidRPr="00BE3351">
        <w:rPr>
          <w:color w:val="auto"/>
          <w:sz w:val="24"/>
        </w:rPr>
        <w:t>6) осуществление оценки качества предоставления Муниципальной услуги;</w:t>
      </w:r>
    </w:p>
    <w:p w:rsidR="00D1184A" w:rsidRPr="00BE3351" w:rsidRDefault="000C7A12">
      <w:pPr>
        <w:pStyle w:val="af3"/>
        <w:tabs>
          <w:tab w:val="left" w:pos="2697"/>
          <w:tab w:val="left" w:pos="3778"/>
          <w:tab w:val="left" w:pos="4638"/>
          <w:tab w:val="left" w:pos="9256"/>
        </w:tabs>
        <w:spacing w:line="20" w:lineRule="atLeast"/>
        <w:ind w:left="0" w:right="2" w:firstLine="709"/>
        <w:jc w:val="both"/>
        <w:rPr>
          <w:color w:val="auto"/>
          <w:sz w:val="24"/>
        </w:rPr>
      </w:pPr>
      <w:r w:rsidRPr="00BE3351">
        <w:rPr>
          <w:color w:val="auto"/>
          <w:sz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1"/>
        </w:numPr>
        <w:spacing w:line="20" w:lineRule="atLeast"/>
        <w:ind w:left="0" w:right="2" w:firstLine="709"/>
        <w:rPr>
          <w:color w:val="auto"/>
          <w:sz w:val="24"/>
        </w:rPr>
      </w:pPr>
      <w:bookmarkStart w:id="33" w:name="__RefHeading___28"/>
      <w:bookmarkEnd w:id="33"/>
      <w:r w:rsidRPr="00BE3351">
        <w:rPr>
          <w:color w:val="auto"/>
          <w:sz w:val="24"/>
        </w:rPr>
        <w:t>Порядок осуществления административных процедур (действий) в электронной форме</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1"/>
        </w:numPr>
        <w:tabs>
          <w:tab w:val="left" w:pos="1346"/>
        </w:tabs>
        <w:spacing w:line="20" w:lineRule="atLeast"/>
        <w:ind w:left="0" w:right="2" w:firstLine="709"/>
        <w:jc w:val="both"/>
        <w:rPr>
          <w:color w:val="auto"/>
        </w:rPr>
      </w:pPr>
      <w:r w:rsidRPr="00BE3351">
        <w:rPr>
          <w:color w:val="auto"/>
        </w:rPr>
        <w:t>Формирование Заявления.</w:t>
      </w:r>
    </w:p>
    <w:p w:rsidR="00D1184A" w:rsidRPr="00BE3351" w:rsidRDefault="000C7A12">
      <w:pPr>
        <w:pStyle w:val="af3"/>
        <w:tabs>
          <w:tab w:val="left" w:pos="3113"/>
          <w:tab w:val="left" w:pos="4702"/>
          <w:tab w:val="left" w:pos="6993"/>
          <w:tab w:val="left" w:pos="8910"/>
        </w:tabs>
        <w:spacing w:line="20" w:lineRule="atLeast"/>
        <w:ind w:left="0" w:right="2" w:firstLine="709"/>
        <w:jc w:val="both"/>
        <w:rPr>
          <w:color w:val="auto"/>
          <w:sz w:val="24"/>
        </w:rPr>
      </w:pPr>
      <w:r w:rsidRPr="00BE3351">
        <w:rPr>
          <w:color w:val="auto"/>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1184A" w:rsidRPr="00BE3351" w:rsidRDefault="000C7A12">
      <w:pPr>
        <w:pStyle w:val="af3"/>
        <w:spacing w:line="20" w:lineRule="atLeast"/>
        <w:ind w:left="0" w:right="2" w:firstLine="709"/>
        <w:jc w:val="both"/>
        <w:rPr>
          <w:color w:val="auto"/>
          <w:sz w:val="24"/>
        </w:rPr>
      </w:pPr>
      <w:r w:rsidRPr="00BE3351">
        <w:rPr>
          <w:color w:val="auto"/>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84A" w:rsidRPr="00BE3351" w:rsidRDefault="000C7A12">
      <w:pPr>
        <w:pStyle w:val="af3"/>
        <w:spacing w:line="20" w:lineRule="atLeast"/>
        <w:ind w:left="0" w:right="2" w:firstLine="709"/>
        <w:jc w:val="both"/>
        <w:rPr>
          <w:color w:val="auto"/>
          <w:sz w:val="24"/>
        </w:rPr>
      </w:pPr>
      <w:r w:rsidRPr="00BE3351">
        <w:rPr>
          <w:color w:val="auto"/>
          <w:sz w:val="24"/>
        </w:rPr>
        <w:t>При формировании Заявления Заявителю обеспечивается:</w:t>
      </w:r>
    </w:p>
    <w:p w:rsidR="00D1184A" w:rsidRPr="00BE3351" w:rsidRDefault="000C7A12">
      <w:pPr>
        <w:pStyle w:val="af3"/>
        <w:spacing w:line="20" w:lineRule="atLeast"/>
        <w:ind w:left="0" w:right="2" w:firstLine="709"/>
        <w:jc w:val="both"/>
        <w:rPr>
          <w:color w:val="auto"/>
          <w:sz w:val="24"/>
        </w:rPr>
      </w:pPr>
      <w:r w:rsidRPr="00BE3351">
        <w:rPr>
          <w:color w:val="auto"/>
          <w:sz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2) возможность печати на бумажном носителе копии электронной формы Заявления;</w:t>
      </w:r>
    </w:p>
    <w:p w:rsidR="00D1184A" w:rsidRPr="00BE3351" w:rsidRDefault="000C7A12">
      <w:pPr>
        <w:pStyle w:val="af3"/>
        <w:spacing w:line="20" w:lineRule="atLeast"/>
        <w:ind w:left="0" w:right="2" w:firstLine="709"/>
        <w:jc w:val="both"/>
        <w:rPr>
          <w:color w:val="auto"/>
          <w:sz w:val="24"/>
        </w:rPr>
      </w:pPr>
      <w:r w:rsidRPr="00BE3351">
        <w:rPr>
          <w:color w:val="auto"/>
          <w:sz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184A" w:rsidRPr="00BE3351" w:rsidRDefault="000C7A12">
      <w:pPr>
        <w:pStyle w:val="af3"/>
        <w:spacing w:line="20" w:lineRule="atLeast"/>
        <w:ind w:left="0" w:right="2" w:firstLine="709"/>
        <w:jc w:val="both"/>
        <w:rPr>
          <w:color w:val="auto"/>
          <w:sz w:val="24"/>
        </w:rPr>
      </w:pPr>
      <w:r w:rsidRPr="00BE3351">
        <w:rPr>
          <w:color w:val="auto"/>
          <w:sz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1184A" w:rsidRPr="00BE3351" w:rsidRDefault="000C7A12">
      <w:pPr>
        <w:pStyle w:val="af3"/>
        <w:spacing w:line="20" w:lineRule="atLeast"/>
        <w:ind w:left="0" w:right="2" w:firstLine="709"/>
        <w:jc w:val="both"/>
        <w:rPr>
          <w:color w:val="auto"/>
          <w:sz w:val="24"/>
        </w:rPr>
      </w:pPr>
      <w:r w:rsidRPr="00BE3351">
        <w:rPr>
          <w:color w:val="auto"/>
          <w:sz w:val="24"/>
        </w:rPr>
        <w:t>5) возможность вернуться на любой из этапов заполнения электронной формы Заявления без потери ранее введенной информации;</w:t>
      </w:r>
    </w:p>
    <w:p w:rsidR="00D1184A" w:rsidRPr="00BE3351" w:rsidRDefault="000C7A12">
      <w:pPr>
        <w:pStyle w:val="af3"/>
        <w:spacing w:line="20" w:lineRule="atLeast"/>
        <w:ind w:left="0" w:right="2" w:firstLine="709"/>
        <w:jc w:val="both"/>
        <w:rPr>
          <w:color w:val="auto"/>
          <w:sz w:val="24"/>
        </w:rPr>
      </w:pPr>
      <w:r w:rsidRPr="00BE3351">
        <w:rPr>
          <w:color w:val="auto"/>
          <w:sz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D1184A" w:rsidRPr="00BE3351" w:rsidRDefault="000C7A12">
      <w:pPr>
        <w:pStyle w:val="af3"/>
        <w:spacing w:line="20" w:lineRule="atLeast"/>
        <w:ind w:left="0" w:right="2" w:firstLine="709"/>
        <w:jc w:val="both"/>
        <w:rPr>
          <w:color w:val="auto"/>
          <w:sz w:val="24"/>
        </w:rPr>
      </w:pPr>
      <w:r w:rsidRPr="00BE3351">
        <w:rPr>
          <w:color w:val="auto"/>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1184A" w:rsidRPr="00BE3351" w:rsidRDefault="000C7A12">
      <w:pPr>
        <w:pStyle w:val="a0"/>
        <w:numPr>
          <w:ilvl w:val="1"/>
          <w:numId w:val="1"/>
        </w:numPr>
        <w:tabs>
          <w:tab w:val="left" w:pos="1346"/>
        </w:tabs>
        <w:spacing w:line="20" w:lineRule="atLeast"/>
        <w:ind w:left="0" w:right="2" w:firstLine="709"/>
        <w:jc w:val="both"/>
        <w:rPr>
          <w:color w:val="auto"/>
        </w:rPr>
      </w:pPr>
      <w:r w:rsidRPr="00BE3351">
        <w:rPr>
          <w:color w:val="auto"/>
        </w:rPr>
        <w:t xml:space="preserve">Уполномоченный орган обеспечивает в сроки, указанные в пунктах 14.1-14.2 настоящего Административного регламента: </w:t>
      </w:r>
    </w:p>
    <w:p w:rsidR="00D1184A" w:rsidRPr="00BE3351" w:rsidRDefault="000C7A12">
      <w:pPr>
        <w:pStyle w:val="af3"/>
        <w:spacing w:line="20" w:lineRule="atLeast"/>
        <w:ind w:left="0" w:right="2" w:firstLine="709"/>
        <w:jc w:val="both"/>
        <w:rPr>
          <w:color w:val="auto"/>
          <w:sz w:val="24"/>
        </w:rPr>
      </w:pPr>
      <w:r w:rsidRPr="00BE3351">
        <w:rPr>
          <w:color w:val="auto"/>
          <w:sz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1184A" w:rsidRPr="00BE3351" w:rsidRDefault="000C7A12">
      <w:pPr>
        <w:pStyle w:val="af3"/>
        <w:tabs>
          <w:tab w:val="left" w:pos="2965"/>
          <w:tab w:val="left" w:pos="4409"/>
          <w:tab w:val="left" w:pos="4815"/>
          <w:tab w:val="left" w:pos="6579"/>
          <w:tab w:val="left" w:pos="8076"/>
          <w:tab w:val="left" w:pos="9881"/>
        </w:tabs>
        <w:spacing w:line="20" w:lineRule="atLeast"/>
        <w:ind w:left="0" w:right="2" w:firstLine="709"/>
        <w:jc w:val="both"/>
        <w:rPr>
          <w:color w:val="auto"/>
          <w:sz w:val="24"/>
        </w:rPr>
      </w:pPr>
      <w:r w:rsidRPr="00BE3351">
        <w:rPr>
          <w:color w:val="auto"/>
          <w:sz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1184A" w:rsidRPr="00BE3351" w:rsidRDefault="000C7A12">
      <w:pPr>
        <w:pStyle w:val="a0"/>
        <w:numPr>
          <w:ilvl w:val="1"/>
          <w:numId w:val="1"/>
        </w:numPr>
        <w:tabs>
          <w:tab w:val="left" w:pos="1346"/>
          <w:tab w:val="left" w:pos="3287"/>
          <w:tab w:val="left" w:pos="5835"/>
          <w:tab w:val="left" w:pos="7205"/>
          <w:tab w:val="left" w:pos="7999"/>
        </w:tabs>
        <w:spacing w:line="20" w:lineRule="atLeast"/>
        <w:ind w:left="0" w:right="2" w:firstLine="709"/>
        <w:jc w:val="both"/>
        <w:rPr>
          <w:color w:val="auto"/>
        </w:rPr>
      </w:pPr>
      <w:r w:rsidRPr="00BE3351">
        <w:rPr>
          <w:color w:val="auto"/>
        </w:rPr>
        <w:t xml:space="preserve">Электронное Заявление становится доступным для должностного лица </w:t>
      </w:r>
      <w:r w:rsidRPr="00BE3351">
        <w:rPr>
          <w:color w:val="auto"/>
        </w:rPr>
        <w:lastRenderedPageBreak/>
        <w:t>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1184A" w:rsidRPr="00BE3351" w:rsidRDefault="000C7A12">
      <w:pPr>
        <w:pStyle w:val="af3"/>
        <w:spacing w:line="20" w:lineRule="atLeast"/>
        <w:ind w:left="0" w:right="2" w:firstLine="709"/>
        <w:jc w:val="both"/>
        <w:rPr>
          <w:color w:val="auto"/>
          <w:sz w:val="24"/>
        </w:rPr>
      </w:pPr>
      <w:r w:rsidRPr="00BE3351">
        <w:rPr>
          <w:color w:val="auto"/>
          <w:sz w:val="24"/>
        </w:rPr>
        <w:t>Ответственное должностное лицо:</w:t>
      </w:r>
    </w:p>
    <w:p w:rsidR="00D1184A" w:rsidRPr="00BE3351" w:rsidRDefault="000C7A12">
      <w:pPr>
        <w:pStyle w:val="af3"/>
        <w:tabs>
          <w:tab w:val="left" w:pos="2368"/>
          <w:tab w:val="left" w:pos="3589"/>
          <w:tab w:val="left" w:pos="5381"/>
          <w:tab w:val="left" w:pos="8516"/>
        </w:tabs>
        <w:spacing w:line="20" w:lineRule="atLeast"/>
        <w:ind w:left="0" w:right="2" w:firstLine="709"/>
        <w:jc w:val="both"/>
        <w:rPr>
          <w:color w:val="auto"/>
          <w:sz w:val="24"/>
        </w:rPr>
      </w:pPr>
      <w:r w:rsidRPr="00BE3351">
        <w:rPr>
          <w:color w:val="auto"/>
          <w:sz w:val="24"/>
        </w:rPr>
        <w:t>1) проверяет наличие электронных заявлений, поступивших посредством Единого портала, с периодичностью не реже 2 раз в день;</w:t>
      </w:r>
    </w:p>
    <w:p w:rsidR="00D1184A" w:rsidRPr="00BE3351" w:rsidRDefault="000C7A12">
      <w:pPr>
        <w:pStyle w:val="af3"/>
        <w:spacing w:line="20" w:lineRule="atLeast"/>
        <w:ind w:left="0" w:right="2" w:firstLine="709"/>
        <w:jc w:val="both"/>
        <w:rPr>
          <w:color w:val="auto"/>
          <w:sz w:val="24"/>
        </w:rPr>
      </w:pPr>
      <w:r w:rsidRPr="00BE3351">
        <w:rPr>
          <w:color w:val="auto"/>
          <w:sz w:val="24"/>
        </w:rPr>
        <w:t>2) рассматривает поступившие заявления и приложенные электронные образы документов (документы);</w:t>
      </w:r>
    </w:p>
    <w:p w:rsidR="00D1184A" w:rsidRPr="00BE3351" w:rsidRDefault="000C7A12">
      <w:pPr>
        <w:pStyle w:val="af3"/>
        <w:tabs>
          <w:tab w:val="left" w:pos="2631"/>
          <w:tab w:val="left" w:pos="4034"/>
          <w:tab w:val="left" w:pos="4496"/>
          <w:tab w:val="left" w:pos="6408"/>
          <w:tab w:val="left" w:pos="6862"/>
        </w:tabs>
        <w:spacing w:line="20" w:lineRule="atLeast"/>
        <w:ind w:left="0" w:right="2" w:firstLine="709"/>
        <w:jc w:val="both"/>
        <w:rPr>
          <w:color w:val="auto"/>
          <w:sz w:val="24"/>
        </w:rPr>
      </w:pPr>
      <w:r w:rsidRPr="00BE3351">
        <w:rPr>
          <w:color w:val="auto"/>
          <w:sz w:val="24"/>
        </w:rPr>
        <w:t>3) производит действия в соответствии с пунктом 18.1 настоящего Административного регламента.</w:t>
      </w:r>
    </w:p>
    <w:p w:rsidR="00D1184A" w:rsidRPr="00BE3351" w:rsidRDefault="000C7A12">
      <w:pPr>
        <w:pStyle w:val="a0"/>
        <w:numPr>
          <w:ilvl w:val="1"/>
          <w:numId w:val="1"/>
        </w:numPr>
        <w:tabs>
          <w:tab w:val="left" w:pos="1346"/>
          <w:tab w:val="left" w:pos="2832"/>
          <w:tab w:val="left" w:pos="3184"/>
          <w:tab w:val="left" w:pos="4430"/>
          <w:tab w:val="left" w:pos="5925"/>
          <w:tab w:val="left" w:pos="8035"/>
        </w:tabs>
        <w:spacing w:line="20" w:lineRule="atLeast"/>
        <w:ind w:left="0" w:right="2" w:firstLine="709"/>
        <w:jc w:val="both"/>
        <w:rPr>
          <w:color w:val="auto"/>
        </w:rPr>
      </w:pPr>
      <w:r w:rsidRPr="00BE3351">
        <w:rPr>
          <w:color w:val="auto"/>
        </w:rPr>
        <w:t>Заявителю в качестве результата предоставления Муниципальной услуги обеспечивается возможность получения документа:</w:t>
      </w:r>
    </w:p>
    <w:p w:rsidR="00D1184A" w:rsidRPr="00BE3351" w:rsidRDefault="000C7A12">
      <w:pPr>
        <w:pStyle w:val="af3"/>
        <w:tabs>
          <w:tab w:val="left" w:pos="1571"/>
          <w:tab w:val="left" w:pos="2847"/>
          <w:tab w:val="left" w:pos="4978"/>
          <w:tab w:val="left" w:pos="8491"/>
        </w:tabs>
        <w:spacing w:line="20" w:lineRule="atLeast"/>
        <w:ind w:left="0" w:right="2" w:firstLine="709"/>
        <w:jc w:val="both"/>
        <w:rPr>
          <w:color w:val="auto"/>
          <w:sz w:val="24"/>
        </w:rPr>
      </w:pPr>
      <w:r w:rsidRPr="00BE3351">
        <w:rPr>
          <w:color w:val="auto"/>
          <w:sz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D1184A" w:rsidRPr="00BE3351" w:rsidRDefault="000C7A12">
      <w:pPr>
        <w:pStyle w:val="af3"/>
        <w:spacing w:line="20" w:lineRule="atLeast"/>
        <w:ind w:left="0" w:right="2" w:firstLine="709"/>
        <w:jc w:val="both"/>
        <w:rPr>
          <w:color w:val="auto"/>
          <w:sz w:val="24"/>
        </w:rPr>
      </w:pPr>
      <w:r w:rsidRPr="00BE3351">
        <w:rPr>
          <w:color w:val="auto"/>
          <w:sz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D1184A" w:rsidRPr="00BE3351" w:rsidRDefault="000C7A12">
      <w:pPr>
        <w:pStyle w:val="a0"/>
        <w:numPr>
          <w:ilvl w:val="1"/>
          <w:numId w:val="1"/>
        </w:numPr>
        <w:tabs>
          <w:tab w:val="left" w:pos="1346"/>
        </w:tabs>
        <w:spacing w:line="20" w:lineRule="atLeast"/>
        <w:ind w:left="0" w:right="2" w:firstLine="709"/>
        <w:jc w:val="both"/>
        <w:rPr>
          <w:color w:val="auto"/>
        </w:rPr>
      </w:pPr>
      <w:r w:rsidRPr="00BE3351">
        <w:rPr>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w:t>
      </w:r>
      <w:r w:rsidR="000B0EC9" w:rsidRPr="00BE3351">
        <w:rPr>
          <w:color w:val="auto"/>
        </w:rPr>
        <w:t>инициативе в</w:t>
      </w:r>
      <w:r w:rsidRPr="00BE3351">
        <w:rPr>
          <w:color w:val="auto"/>
        </w:rPr>
        <w:t xml:space="preserve"> любое время просматривать статус электронного Заявления, а также информацию о дальнейших действиях в личном кабинете.</w:t>
      </w:r>
    </w:p>
    <w:p w:rsidR="00D1184A" w:rsidRPr="00BE3351" w:rsidRDefault="000C7A12">
      <w:pPr>
        <w:pStyle w:val="af3"/>
        <w:tabs>
          <w:tab w:val="left" w:pos="1797"/>
          <w:tab w:val="left" w:pos="4091"/>
          <w:tab w:val="left" w:pos="9379"/>
        </w:tabs>
        <w:spacing w:line="20" w:lineRule="atLeast"/>
        <w:ind w:left="0" w:right="2" w:firstLine="709"/>
        <w:jc w:val="both"/>
        <w:rPr>
          <w:color w:val="auto"/>
          <w:sz w:val="24"/>
        </w:rPr>
      </w:pPr>
      <w:r w:rsidRPr="00BE3351">
        <w:rPr>
          <w:color w:val="auto"/>
          <w:sz w:val="24"/>
        </w:rPr>
        <w:t>При предоставлении Муниципальной услуги в электронной форме Заявителю направляется:</w:t>
      </w:r>
    </w:p>
    <w:p w:rsidR="00D1184A" w:rsidRPr="00BE3351" w:rsidRDefault="000C7A12">
      <w:pPr>
        <w:pStyle w:val="af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color w:val="auto"/>
          <w:sz w:val="24"/>
        </w:rPr>
      </w:pPr>
      <w:r w:rsidRPr="00BE3351">
        <w:rPr>
          <w:color w:val="auto"/>
          <w:sz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1184A" w:rsidRPr="00BE3351" w:rsidRDefault="000C7A12">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color w:val="auto"/>
          <w:sz w:val="24"/>
        </w:rPr>
      </w:pPr>
      <w:r w:rsidRPr="00BE3351">
        <w:rPr>
          <w:color w:val="auto"/>
          <w:sz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184A" w:rsidRPr="00BE3351" w:rsidRDefault="000C7A12">
      <w:pPr>
        <w:pStyle w:val="a0"/>
        <w:numPr>
          <w:ilvl w:val="1"/>
          <w:numId w:val="1"/>
        </w:numPr>
        <w:tabs>
          <w:tab w:val="left" w:pos="1346"/>
        </w:tabs>
        <w:spacing w:line="20" w:lineRule="atLeast"/>
        <w:ind w:left="0" w:right="2" w:firstLine="709"/>
        <w:jc w:val="both"/>
        <w:rPr>
          <w:color w:val="auto"/>
        </w:rPr>
      </w:pPr>
      <w:r w:rsidRPr="00BE3351">
        <w:rPr>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184A" w:rsidRPr="00BE3351" w:rsidRDefault="000C7A12">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color w:val="auto"/>
        </w:rPr>
      </w:pPr>
      <w:r w:rsidRPr="00BE3351">
        <w:rPr>
          <w:color w:val="auto"/>
        </w:rPr>
        <w:t xml:space="preserve">Заявителю обеспечивается возможность направления жалобы на решения, </w:t>
      </w:r>
      <w:r w:rsidRPr="00BE3351">
        <w:rPr>
          <w:color w:val="auto"/>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1184A" w:rsidRPr="00BE3351" w:rsidRDefault="00D1184A">
      <w:pPr>
        <w:pStyle w:val="10"/>
        <w:spacing w:line="20" w:lineRule="atLeast"/>
        <w:ind w:left="709" w:right="2"/>
        <w:contextualSpacing/>
        <w:rPr>
          <w:color w:val="auto"/>
          <w:sz w:val="24"/>
        </w:rPr>
      </w:pPr>
    </w:p>
    <w:p w:rsidR="00D1184A" w:rsidRPr="00BE3351" w:rsidRDefault="000C7A12">
      <w:pPr>
        <w:pStyle w:val="10"/>
        <w:spacing w:line="20" w:lineRule="atLeast"/>
        <w:ind w:left="709" w:right="2"/>
        <w:contextualSpacing/>
        <w:rPr>
          <w:color w:val="auto"/>
          <w:sz w:val="24"/>
        </w:rPr>
      </w:pPr>
      <w:bookmarkStart w:id="34" w:name="__RefHeading___29"/>
      <w:bookmarkEnd w:id="34"/>
      <w:r w:rsidRPr="00BE3351">
        <w:rPr>
          <w:color w:val="auto"/>
          <w:sz w:val="24"/>
        </w:rPr>
        <w:t xml:space="preserve">Раздел IV. Формы контроля за исполнением административного регламента </w:t>
      </w:r>
    </w:p>
    <w:p w:rsidR="00D1184A" w:rsidRPr="00BE3351" w:rsidRDefault="00D1184A">
      <w:pPr>
        <w:pStyle w:val="10"/>
        <w:spacing w:line="20" w:lineRule="atLeast"/>
        <w:ind w:left="709" w:right="2"/>
        <w:contextualSpacing/>
        <w:rPr>
          <w:color w:val="auto"/>
          <w:sz w:val="24"/>
        </w:rPr>
      </w:pPr>
    </w:p>
    <w:p w:rsidR="00D1184A" w:rsidRPr="00BE3351" w:rsidRDefault="000C7A12">
      <w:pPr>
        <w:pStyle w:val="10"/>
        <w:spacing w:line="20" w:lineRule="atLeast"/>
        <w:ind w:left="0" w:right="2" w:firstLine="709"/>
        <w:contextualSpacing/>
        <w:rPr>
          <w:color w:val="auto"/>
          <w:sz w:val="24"/>
        </w:rPr>
      </w:pPr>
      <w:bookmarkStart w:id="35" w:name="__RefHeading___30"/>
      <w:bookmarkEnd w:id="35"/>
      <w:r w:rsidRPr="00BE3351">
        <w:rPr>
          <w:color w:val="auto"/>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8"/>
        </w:numPr>
        <w:tabs>
          <w:tab w:val="left" w:pos="0"/>
        </w:tabs>
        <w:spacing w:line="20" w:lineRule="atLeast"/>
        <w:ind w:left="0" w:right="2" w:firstLine="709"/>
        <w:jc w:val="both"/>
        <w:rPr>
          <w:color w:val="auto"/>
        </w:rPr>
      </w:pPr>
      <w:r w:rsidRPr="00BE3351">
        <w:rPr>
          <w:color w:val="auto"/>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184A" w:rsidRPr="00BE3351" w:rsidRDefault="000C7A12">
      <w:pPr>
        <w:pStyle w:val="af3"/>
        <w:spacing w:line="20" w:lineRule="atLeast"/>
        <w:ind w:left="0" w:right="2" w:firstLine="709"/>
        <w:jc w:val="both"/>
        <w:rPr>
          <w:color w:val="auto"/>
          <w:sz w:val="24"/>
        </w:rPr>
      </w:pPr>
      <w:r w:rsidRPr="00BE3351">
        <w:rPr>
          <w:color w:val="auto"/>
          <w:sz w:val="24"/>
        </w:rPr>
        <w:t>Текущий контроль осуществляется путем проведения проверок:</w:t>
      </w:r>
    </w:p>
    <w:p w:rsidR="00D1184A" w:rsidRPr="00BE3351" w:rsidRDefault="000C7A12">
      <w:pPr>
        <w:pStyle w:val="af3"/>
        <w:spacing w:line="20" w:lineRule="atLeast"/>
        <w:ind w:left="0" w:right="2" w:firstLine="709"/>
        <w:jc w:val="both"/>
        <w:rPr>
          <w:color w:val="auto"/>
          <w:sz w:val="24"/>
        </w:rPr>
      </w:pPr>
      <w:r w:rsidRPr="00BE3351">
        <w:rPr>
          <w:color w:val="auto"/>
          <w:sz w:val="24"/>
        </w:rPr>
        <w:t>1) решений о предоставлении (об отказе в предоставлении)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2) выявления и устранения нарушений прав граждан;</w:t>
      </w:r>
    </w:p>
    <w:p w:rsidR="00D1184A" w:rsidRPr="00BE3351" w:rsidRDefault="000C7A12">
      <w:pPr>
        <w:pStyle w:val="af3"/>
        <w:tabs>
          <w:tab w:val="left" w:pos="3820"/>
          <w:tab w:val="left" w:pos="5104"/>
          <w:tab w:val="left" w:pos="5485"/>
          <w:tab w:val="left" w:pos="7082"/>
          <w:tab w:val="left" w:pos="8227"/>
          <w:tab w:val="left" w:pos="8731"/>
        </w:tabs>
        <w:spacing w:line="20" w:lineRule="atLeast"/>
        <w:ind w:left="0" w:right="2" w:firstLine="709"/>
        <w:jc w:val="both"/>
        <w:rPr>
          <w:color w:val="auto"/>
          <w:sz w:val="24"/>
        </w:rPr>
      </w:pPr>
      <w:r w:rsidRPr="00BE3351">
        <w:rPr>
          <w:color w:val="auto"/>
          <w:sz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36" w:name="__RefHeading___31"/>
      <w:bookmarkEnd w:id="36"/>
      <w:r w:rsidRPr="00BE3351">
        <w:rPr>
          <w:color w:val="auto"/>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0"/>
        </w:tabs>
        <w:spacing w:line="20" w:lineRule="atLeast"/>
        <w:ind w:left="0" w:right="2" w:firstLine="709"/>
        <w:jc w:val="both"/>
        <w:rPr>
          <w:color w:val="auto"/>
        </w:rPr>
      </w:pPr>
      <w:r w:rsidRPr="00BE3351">
        <w:rPr>
          <w:color w:val="auto"/>
        </w:rPr>
        <w:t>Контроль за полнотой и качеством предоставления Муниципальной услуги включает в себя проведение плановых и внеплановых проверок.</w:t>
      </w:r>
    </w:p>
    <w:p w:rsidR="00D1184A" w:rsidRPr="00BE3351" w:rsidRDefault="000C7A12">
      <w:pPr>
        <w:pStyle w:val="a0"/>
        <w:numPr>
          <w:ilvl w:val="1"/>
          <w:numId w:val="9"/>
        </w:numPr>
        <w:tabs>
          <w:tab w:val="left" w:pos="0"/>
        </w:tabs>
        <w:spacing w:line="20" w:lineRule="atLeast"/>
        <w:ind w:left="0" w:right="2" w:firstLine="709"/>
        <w:contextualSpacing/>
        <w:jc w:val="both"/>
        <w:rPr>
          <w:color w:val="auto"/>
        </w:rPr>
      </w:pPr>
      <w:r w:rsidRPr="00BE3351">
        <w:rPr>
          <w:color w:val="auto"/>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1184A" w:rsidRPr="00BE3351" w:rsidRDefault="000C7A12">
      <w:pPr>
        <w:pStyle w:val="a0"/>
        <w:tabs>
          <w:tab w:val="left" w:pos="0"/>
        </w:tabs>
        <w:spacing w:line="20" w:lineRule="atLeast"/>
        <w:ind w:left="0" w:right="2" w:firstLine="0"/>
        <w:contextualSpacing/>
        <w:jc w:val="both"/>
        <w:rPr>
          <w:color w:val="auto"/>
        </w:rPr>
      </w:pPr>
      <w:r w:rsidRPr="00BE3351">
        <w:rPr>
          <w:color w:val="auto"/>
        </w:rPr>
        <w:t>При плановой проверке полноты и качества предоставления Муниципальной услуги контролю подлежат:</w:t>
      </w:r>
    </w:p>
    <w:p w:rsidR="00D1184A" w:rsidRPr="00BE3351" w:rsidRDefault="000C7A12">
      <w:pPr>
        <w:pStyle w:val="af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color w:val="auto"/>
          <w:sz w:val="24"/>
        </w:rPr>
      </w:pPr>
      <w:r w:rsidRPr="00BE3351">
        <w:rPr>
          <w:color w:val="auto"/>
          <w:sz w:val="24"/>
        </w:rPr>
        <w:t xml:space="preserve">1) соблюдение сроков предоставления Муниципальной услуги; соблюдение положений настоящего Административного регламента; </w:t>
      </w:r>
    </w:p>
    <w:p w:rsidR="00D1184A" w:rsidRPr="00BE3351" w:rsidRDefault="000C7A12">
      <w:pPr>
        <w:pStyle w:val="a0"/>
        <w:tabs>
          <w:tab w:val="left" w:pos="0"/>
        </w:tabs>
        <w:spacing w:line="20" w:lineRule="atLeast"/>
        <w:ind w:left="709" w:right="2" w:firstLine="0"/>
        <w:contextualSpacing/>
        <w:jc w:val="both"/>
        <w:rPr>
          <w:color w:val="auto"/>
        </w:rPr>
      </w:pPr>
      <w:r w:rsidRPr="00BE3351">
        <w:rPr>
          <w:color w:val="auto"/>
        </w:rPr>
        <w:t>2) правильность и обоснованность принятого решения об отказе в предоставлении Муниципальной услуги.</w:t>
      </w:r>
    </w:p>
    <w:p w:rsidR="00D1184A" w:rsidRPr="00BE3351" w:rsidRDefault="000C7A12">
      <w:pPr>
        <w:pStyle w:val="a0"/>
        <w:numPr>
          <w:ilvl w:val="1"/>
          <w:numId w:val="9"/>
        </w:numPr>
        <w:tabs>
          <w:tab w:val="left" w:pos="0"/>
        </w:tabs>
        <w:spacing w:line="20" w:lineRule="atLeast"/>
        <w:ind w:left="0" w:right="2" w:firstLine="709"/>
        <w:contextualSpacing/>
        <w:jc w:val="both"/>
        <w:rPr>
          <w:color w:val="auto"/>
        </w:rPr>
      </w:pPr>
      <w:r w:rsidRPr="00BE3351">
        <w:rPr>
          <w:color w:val="auto"/>
        </w:rPr>
        <w:t>Основанием для проведения внеплановых проверок являются:</w:t>
      </w:r>
    </w:p>
    <w:p w:rsidR="00D1184A" w:rsidRPr="00BE3351" w:rsidRDefault="000C7A12">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color w:val="auto"/>
          <w:sz w:val="24"/>
        </w:rPr>
      </w:pPr>
      <w:r w:rsidRPr="00BE3351">
        <w:rPr>
          <w:color w:val="auto"/>
          <w:sz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0EC9" w:rsidRPr="00BE3351">
        <w:rPr>
          <w:color w:val="auto"/>
          <w:sz w:val="24"/>
        </w:rPr>
        <w:t>Правительства Ростовской области</w:t>
      </w:r>
      <w:r w:rsidR="000B0EC9" w:rsidRPr="00BE3351">
        <w:rPr>
          <w:i/>
          <w:color w:val="auto"/>
          <w:sz w:val="24"/>
        </w:rPr>
        <w:t xml:space="preserve"> </w:t>
      </w:r>
      <w:r w:rsidRPr="00BE3351">
        <w:rPr>
          <w:color w:val="auto"/>
          <w:sz w:val="24"/>
        </w:rPr>
        <w:t xml:space="preserve">и нормативных правовых актов </w:t>
      </w:r>
      <w:r w:rsidR="000B0EC9" w:rsidRPr="00BE3351">
        <w:rPr>
          <w:color w:val="auto"/>
          <w:sz w:val="24"/>
        </w:rPr>
        <w:t xml:space="preserve">Администрации </w:t>
      </w:r>
      <w:r w:rsidR="00162F0B" w:rsidRPr="00BE3351">
        <w:rPr>
          <w:color w:val="auto"/>
          <w:sz w:val="24"/>
        </w:rPr>
        <w:t>Новоалександровского</w:t>
      </w:r>
      <w:r w:rsidR="000B0EC9" w:rsidRPr="00BE3351">
        <w:rPr>
          <w:color w:val="auto"/>
          <w:sz w:val="24"/>
        </w:rPr>
        <w:t xml:space="preserve"> сельского поселения.</w:t>
      </w:r>
    </w:p>
    <w:p w:rsidR="00D1184A" w:rsidRPr="00BE3351" w:rsidRDefault="000C7A12">
      <w:pPr>
        <w:pStyle w:val="af3"/>
        <w:spacing w:line="20" w:lineRule="atLeast"/>
        <w:ind w:left="0" w:right="2" w:firstLine="709"/>
        <w:jc w:val="both"/>
        <w:rPr>
          <w:color w:val="auto"/>
          <w:sz w:val="24"/>
        </w:rPr>
      </w:pPr>
      <w:r w:rsidRPr="00BE3351">
        <w:rPr>
          <w:color w:val="auto"/>
          <w:sz w:val="24"/>
        </w:rPr>
        <w:lastRenderedPageBreak/>
        <w:t>2) обращения граждан и юридических лиц на нарушения законодательства, в том числе на качество предоставления Муниципальной услуги.</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37" w:name="__RefHeading___32"/>
      <w:bookmarkEnd w:id="37"/>
      <w:r w:rsidRPr="00BE3351">
        <w:rPr>
          <w:color w:val="auto"/>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0"/>
        </w:tabs>
        <w:spacing w:line="20" w:lineRule="atLeast"/>
        <w:ind w:left="0" w:right="2" w:firstLine="709"/>
        <w:jc w:val="both"/>
        <w:rPr>
          <w:color w:val="auto"/>
        </w:rPr>
      </w:pPr>
      <w:r w:rsidRPr="00BE3351">
        <w:rPr>
          <w:color w:val="auto"/>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F6587" w:rsidRPr="00BE3351">
        <w:rPr>
          <w:color w:val="auto"/>
        </w:rPr>
        <w:t>Правительства Ростовской области</w:t>
      </w:r>
      <w:r w:rsidRPr="00BE3351">
        <w:rPr>
          <w:i/>
          <w:color w:val="auto"/>
        </w:rPr>
        <w:t xml:space="preserve"> </w:t>
      </w:r>
      <w:r w:rsidRPr="00BE3351">
        <w:rPr>
          <w:color w:val="auto"/>
        </w:rPr>
        <w:t xml:space="preserve">и нормативных правовых актов </w:t>
      </w:r>
      <w:r w:rsidR="007F6587" w:rsidRPr="00BE3351">
        <w:rPr>
          <w:color w:val="auto"/>
        </w:rPr>
        <w:t xml:space="preserve">Администрации </w:t>
      </w:r>
      <w:r w:rsidR="00162F0B" w:rsidRPr="00BE3351">
        <w:rPr>
          <w:color w:val="auto"/>
        </w:rPr>
        <w:t>Новоалександровского</w:t>
      </w:r>
      <w:r w:rsidR="007F6587" w:rsidRPr="00BE3351">
        <w:rPr>
          <w:color w:val="auto"/>
        </w:rPr>
        <w:t xml:space="preserve"> сельского поселения </w:t>
      </w:r>
      <w:r w:rsidRPr="00BE3351">
        <w:rPr>
          <w:color w:val="auto"/>
        </w:rPr>
        <w:t>осуществляется привлечение виновных лиц к ответственности в соответствии с законодательством Российской Федерации.</w:t>
      </w:r>
    </w:p>
    <w:p w:rsidR="00D1184A" w:rsidRPr="00BE3351" w:rsidRDefault="000C7A12">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color w:val="auto"/>
          <w:sz w:val="24"/>
        </w:rPr>
      </w:pPr>
      <w:r w:rsidRPr="00BE3351">
        <w:rPr>
          <w:color w:val="auto"/>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38" w:name="__RefHeading___33"/>
      <w:bookmarkEnd w:id="38"/>
      <w:r w:rsidRPr="00BE3351">
        <w:rPr>
          <w:color w:val="auto"/>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0"/>
        </w:tabs>
        <w:spacing w:line="20" w:lineRule="atLeast"/>
        <w:ind w:left="0" w:right="2" w:firstLine="709"/>
        <w:jc w:val="both"/>
        <w:rPr>
          <w:color w:val="auto"/>
        </w:rPr>
      </w:pPr>
      <w:r w:rsidRPr="00BE3351">
        <w:rPr>
          <w:color w:val="auto"/>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184A" w:rsidRPr="00BE3351" w:rsidRDefault="000C7A12">
      <w:pPr>
        <w:pStyle w:val="af3"/>
        <w:spacing w:line="20" w:lineRule="atLeast"/>
        <w:ind w:left="0" w:right="2" w:firstLine="709"/>
        <w:jc w:val="both"/>
        <w:rPr>
          <w:color w:val="auto"/>
          <w:sz w:val="24"/>
        </w:rPr>
      </w:pPr>
      <w:r w:rsidRPr="00BE3351">
        <w:rPr>
          <w:color w:val="auto"/>
          <w:sz w:val="24"/>
        </w:rPr>
        <w:t xml:space="preserve">Граждане, их объединения и организации также имеют право: </w:t>
      </w:r>
    </w:p>
    <w:p w:rsidR="00D1184A" w:rsidRPr="00BE3351" w:rsidRDefault="000C7A12">
      <w:pPr>
        <w:pStyle w:val="af3"/>
        <w:spacing w:line="20" w:lineRule="atLeast"/>
        <w:ind w:left="0" w:right="2" w:firstLine="709"/>
        <w:jc w:val="both"/>
        <w:rPr>
          <w:color w:val="auto"/>
          <w:sz w:val="24"/>
        </w:rPr>
      </w:pPr>
      <w:r w:rsidRPr="00BE3351">
        <w:rPr>
          <w:color w:val="auto"/>
          <w:sz w:val="24"/>
        </w:rPr>
        <w:t>1) направлять замечания и предложения по улучшению доступности и качества предоставления Муниципальной услуги;</w:t>
      </w:r>
    </w:p>
    <w:p w:rsidR="00D1184A" w:rsidRPr="00BE3351" w:rsidRDefault="000C7A12">
      <w:pPr>
        <w:pStyle w:val="af3"/>
        <w:spacing w:line="20" w:lineRule="atLeast"/>
        <w:ind w:left="0" w:right="2" w:firstLine="709"/>
        <w:jc w:val="both"/>
        <w:rPr>
          <w:color w:val="auto"/>
          <w:sz w:val="24"/>
        </w:rPr>
      </w:pPr>
      <w:r w:rsidRPr="00BE3351">
        <w:rPr>
          <w:color w:val="auto"/>
          <w:sz w:val="24"/>
        </w:rPr>
        <w:t>2) вносить предложения о мерах по устранению нарушений настоящего Административного регламента.</w:t>
      </w:r>
    </w:p>
    <w:p w:rsidR="00D1184A" w:rsidRPr="00BE3351" w:rsidRDefault="000C7A12">
      <w:pPr>
        <w:pStyle w:val="a0"/>
        <w:numPr>
          <w:ilvl w:val="1"/>
          <w:numId w:val="9"/>
        </w:numPr>
        <w:tabs>
          <w:tab w:val="left" w:pos="0"/>
        </w:tabs>
        <w:spacing w:line="20" w:lineRule="atLeast"/>
        <w:ind w:left="0" w:right="2" w:firstLine="709"/>
        <w:jc w:val="both"/>
        <w:rPr>
          <w:color w:val="auto"/>
        </w:rPr>
      </w:pPr>
      <w:r w:rsidRPr="00BE3351">
        <w:rPr>
          <w:color w:val="auto"/>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184A" w:rsidRPr="00BE3351" w:rsidRDefault="000C7A12">
      <w:pPr>
        <w:pStyle w:val="a0"/>
        <w:numPr>
          <w:ilvl w:val="1"/>
          <w:numId w:val="9"/>
        </w:numPr>
        <w:tabs>
          <w:tab w:val="left" w:pos="0"/>
        </w:tabs>
        <w:spacing w:line="20" w:lineRule="atLeast"/>
        <w:ind w:left="0" w:right="2" w:firstLine="709"/>
        <w:jc w:val="both"/>
        <w:rPr>
          <w:color w:val="auto"/>
        </w:rPr>
      </w:pPr>
      <w:r w:rsidRPr="00BE3351">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spacing w:line="20" w:lineRule="atLeast"/>
        <w:ind w:left="0" w:right="2" w:firstLine="709"/>
        <w:rPr>
          <w:color w:val="auto"/>
          <w:sz w:val="24"/>
        </w:rPr>
      </w:pPr>
      <w:bookmarkStart w:id="39" w:name="__RefHeading___34"/>
      <w:bookmarkEnd w:id="39"/>
      <w:r w:rsidRPr="00BE3351">
        <w:rPr>
          <w:color w:val="auto"/>
          <w:sz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1184A" w:rsidRPr="00BE3351" w:rsidRDefault="00D1184A">
      <w:pPr>
        <w:pStyle w:val="10"/>
        <w:spacing w:line="20" w:lineRule="atLeast"/>
        <w:ind w:left="0" w:right="2" w:firstLine="709"/>
        <w:contextualSpacing/>
        <w:jc w:val="both"/>
        <w:rPr>
          <w:color w:val="auto"/>
          <w:sz w:val="24"/>
        </w:rPr>
      </w:pPr>
    </w:p>
    <w:p w:rsidR="00D1184A" w:rsidRPr="00BE3351" w:rsidRDefault="000C7A12">
      <w:pPr>
        <w:pStyle w:val="af3"/>
        <w:numPr>
          <w:ilvl w:val="0"/>
          <w:numId w:val="9"/>
        </w:numPr>
        <w:spacing w:line="20" w:lineRule="atLeast"/>
        <w:ind w:left="1066" w:right="2" w:hanging="357"/>
        <w:contextualSpacing/>
        <w:jc w:val="center"/>
        <w:outlineLvl w:val="1"/>
        <w:rPr>
          <w:b/>
          <w:color w:val="auto"/>
          <w:sz w:val="24"/>
        </w:rPr>
      </w:pPr>
      <w:bookmarkStart w:id="40" w:name="__RefHeading___35"/>
      <w:bookmarkEnd w:id="40"/>
      <w:r w:rsidRPr="00BE3351">
        <w:rPr>
          <w:b/>
          <w:color w:val="auto"/>
          <w:sz w:val="24"/>
        </w:rPr>
        <w:t>Право Заявителя на обжалование</w:t>
      </w:r>
    </w:p>
    <w:p w:rsidR="00D1184A" w:rsidRPr="00BE3351" w:rsidRDefault="00D1184A">
      <w:pPr>
        <w:pStyle w:val="af3"/>
        <w:spacing w:line="20" w:lineRule="atLeast"/>
        <w:ind w:left="1069" w:right="2"/>
        <w:rPr>
          <w:b/>
          <w:color w:val="auto"/>
          <w:sz w:val="24"/>
        </w:rPr>
      </w:pPr>
    </w:p>
    <w:p w:rsidR="00D1184A" w:rsidRPr="00BE3351" w:rsidRDefault="000C7A12">
      <w:pPr>
        <w:pStyle w:val="a0"/>
        <w:tabs>
          <w:tab w:val="left" w:pos="1346"/>
          <w:tab w:val="left" w:pos="4266"/>
          <w:tab w:val="left" w:pos="6977"/>
          <w:tab w:val="left" w:pos="7637"/>
        </w:tabs>
        <w:spacing w:line="20" w:lineRule="atLeast"/>
        <w:ind w:left="0" w:right="2" w:firstLine="0"/>
        <w:jc w:val="both"/>
        <w:rPr>
          <w:color w:val="auto"/>
        </w:rPr>
      </w:pPr>
      <w:r w:rsidRPr="00BE3351">
        <w:rPr>
          <w:color w:val="auto"/>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41" w:name="__RefHeading___36"/>
      <w:bookmarkEnd w:id="41"/>
      <w:r w:rsidRPr="00BE3351">
        <w:rPr>
          <w:color w:val="auto"/>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color w:val="auto"/>
        </w:rPr>
      </w:pPr>
      <w:r w:rsidRPr="00BE3351">
        <w:rPr>
          <w:color w:val="auto"/>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184A" w:rsidRPr="00BE3351" w:rsidRDefault="000C7A12">
      <w:pPr>
        <w:pStyle w:val="af3"/>
        <w:tabs>
          <w:tab w:val="left" w:pos="1636"/>
          <w:tab w:val="left" w:pos="2947"/>
          <w:tab w:val="left" w:pos="3380"/>
          <w:tab w:val="left" w:pos="8561"/>
        </w:tabs>
        <w:spacing w:line="20" w:lineRule="atLeast"/>
        <w:ind w:left="0" w:right="2" w:firstLine="709"/>
        <w:jc w:val="both"/>
        <w:rPr>
          <w:color w:val="auto"/>
          <w:sz w:val="24"/>
        </w:rPr>
      </w:pPr>
      <w:r w:rsidRPr="00BE3351">
        <w:rPr>
          <w:color w:val="auto"/>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84A" w:rsidRPr="00BE3351" w:rsidRDefault="000C7A12">
      <w:pPr>
        <w:pStyle w:val="af3"/>
        <w:tabs>
          <w:tab w:val="left" w:pos="1316"/>
          <w:tab w:val="left" w:pos="3266"/>
          <w:tab w:val="left" w:pos="4195"/>
          <w:tab w:val="left" w:pos="4728"/>
          <w:tab w:val="left" w:pos="6016"/>
        </w:tabs>
        <w:spacing w:line="20" w:lineRule="atLeast"/>
        <w:ind w:left="0" w:right="2" w:firstLine="709"/>
        <w:jc w:val="both"/>
        <w:rPr>
          <w:color w:val="auto"/>
          <w:sz w:val="24"/>
        </w:rPr>
      </w:pPr>
      <w:r w:rsidRPr="00BE3351">
        <w:rPr>
          <w:color w:val="auto"/>
          <w:sz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184A" w:rsidRPr="00BE3351" w:rsidRDefault="000C7A12">
      <w:pPr>
        <w:pStyle w:val="af3"/>
        <w:spacing w:line="20" w:lineRule="atLeast"/>
        <w:ind w:left="0" w:right="2" w:firstLine="709"/>
        <w:jc w:val="both"/>
        <w:rPr>
          <w:color w:val="auto"/>
          <w:sz w:val="24"/>
        </w:rPr>
      </w:pPr>
      <w:r w:rsidRPr="00BE3351">
        <w:rPr>
          <w:color w:val="auto"/>
          <w:sz w:val="24"/>
        </w:rPr>
        <w:t>3) к руководителю МФЦ – на решения и действия (бездействие)</w:t>
      </w:r>
      <w:r w:rsidR="00CD75CA" w:rsidRPr="00BE3351">
        <w:rPr>
          <w:color w:val="auto"/>
          <w:sz w:val="24"/>
        </w:rPr>
        <w:t xml:space="preserve"> </w:t>
      </w:r>
      <w:r w:rsidRPr="00BE3351">
        <w:rPr>
          <w:color w:val="auto"/>
          <w:sz w:val="24"/>
        </w:rPr>
        <w:t>работника МФЦ;</w:t>
      </w:r>
    </w:p>
    <w:p w:rsidR="00D1184A" w:rsidRPr="00BE3351" w:rsidRDefault="000C7A12">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color w:val="auto"/>
        </w:rPr>
      </w:pPr>
      <w:r w:rsidRPr="00BE3351">
        <w:rPr>
          <w:color w:val="auto"/>
        </w:rPr>
        <w:t>4) к учредителю МФЦ – на решение и действия (бездействие) МФЦ.</w:t>
      </w:r>
    </w:p>
    <w:p w:rsidR="00D1184A" w:rsidRPr="00BE3351"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color w:val="auto"/>
        </w:rPr>
      </w:pPr>
      <w:r w:rsidRPr="00BE3351">
        <w:rPr>
          <w:color w:val="auto"/>
        </w:rPr>
        <w:t>В Уполномоченном органе, МФЦ, у учредителя МФЦ определяются уполномоченные на рассмотрение жалоб должностные лица.</w:t>
      </w:r>
    </w:p>
    <w:p w:rsidR="00D1184A" w:rsidRPr="00BE3351" w:rsidRDefault="00D1184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color w:val="auto"/>
        </w:rPr>
      </w:pPr>
    </w:p>
    <w:p w:rsidR="00D1184A" w:rsidRPr="00BE3351" w:rsidRDefault="000C7A12">
      <w:pPr>
        <w:pStyle w:val="10"/>
        <w:numPr>
          <w:ilvl w:val="0"/>
          <w:numId w:val="9"/>
        </w:numPr>
        <w:spacing w:line="20" w:lineRule="atLeast"/>
        <w:ind w:left="0" w:right="2" w:firstLine="709"/>
        <w:rPr>
          <w:color w:val="auto"/>
          <w:sz w:val="24"/>
        </w:rPr>
      </w:pPr>
      <w:bookmarkStart w:id="42" w:name="__RefHeading___37"/>
      <w:bookmarkEnd w:id="42"/>
      <w:r w:rsidRPr="00BE3351">
        <w:rPr>
          <w:color w:val="auto"/>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1346"/>
          <w:tab w:val="left" w:pos="2775"/>
          <w:tab w:val="left" w:pos="4131"/>
          <w:tab w:val="left" w:pos="4693"/>
          <w:tab w:val="left" w:pos="5934"/>
          <w:tab w:val="left" w:pos="8255"/>
        </w:tabs>
        <w:spacing w:line="20" w:lineRule="atLeast"/>
        <w:ind w:left="0" w:right="2" w:firstLine="709"/>
        <w:jc w:val="both"/>
        <w:rPr>
          <w:color w:val="auto"/>
        </w:rPr>
      </w:pPr>
      <w:r w:rsidRPr="00BE3351">
        <w:rPr>
          <w:color w:val="auto"/>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D1184A" w:rsidRPr="00BE3351" w:rsidRDefault="00D1184A">
      <w:pPr>
        <w:pStyle w:val="af3"/>
        <w:spacing w:line="20" w:lineRule="atLeast"/>
        <w:ind w:left="0" w:right="2" w:firstLine="709"/>
        <w:jc w:val="both"/>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43" w:name="__RefHeading___38"/>
      <w:bookmarkEnd w:id="43"/>
      <w:r w:rsidRPr="00BE3351">
        <w:rPr>
          <w:color w:val="auto"/>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0"/>
        <w:numPr>
          <w:ilvl w:val="1"/>
          <w:numId w:val="9"/>
        </w:numPr>
        <w:tabs>
          <w:tab w:val="left" w:pos="1346"/>
          <w:tab w:val="left" w:pos="4300"/>
          <w:tab w:val="left" w:pos="7688"/>
        </w:tabs>
        <w:spacing w:line="20" w:lineRule="atLeast"/>
        <w:ind w:left="0" w:right="2" w:firstLine="709"/>
        <w:jc w:val="both"/>
        <w:rPr>
          <w:color w:val="auto"/>
        </w:rPr>
      </w:pPr>
      <w:r w:rsidRPr="00BE3351">
        <w:rPr>
          <w:color w:val="auto"/>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5EEB" w:rsidRPr="00BE3351" w:rsidRDefault="000C7A12" w:rsidP="009E5EEB">
      <w:pPr>
        <w:pStyle w:val="af3"/>
        <w:spacing w:line="20" w:lineRule="atLeast"/>
        <w:ind w:left="0" w:right="2" w:firstLine="709"/>
        <w:jc w:val="both"/>
        <w:rPr>
          <w:color w:val="auto"/>
          <w:sz w:val="24"/>
        </w:rPr>
      </w:pPr>
      <w:r w:rsidRPr="00BE3351">
        <w:rPr>
          <w:color w:val="auto"/>
          <w:sz w:val="24"/>
        </w:rPr>
        <w:t>1) Федеральным законом № 210-ФЗ;</w:t>
      </w:r>
    </w:p>
    <w:p w:rsidR="00D1184A" w:rsidRPr="00BE3351" w:rsidRDefault="000C7A12" w:rsidP="009E5EEB">
      <w:pPr>
        <w:pStyle w:val="af3"/>
        <w:spacing w:line="20" w:lineRule="atLeast"/>
        <w:ind w:left="0" w:right="2" w:firstLine="709"/>
        <w:jc w:val="both"/>
        <w:rPr>
          <w:color w:val="auto"/>
          <w:sz w:val="24"/>
        </w:rPr>
      </w:pPr>
      <w:r w:rsidRPr="00BE3351">
        <w:rPr>
          <w:color w:val="auto"/>
          <w:sz w:val="24"/>
        </w:rPr>
        <w:t xml:space="preserve">2) постановлением </w:t>
      </w:r>
      <w:r w:rsidR="009E5EEB" w:rsidRPr="00BE3351">
        <w:rPr>
          <w:color w:val="auto"/>
          <w:sz w:val="24"/>
        </w:rPr>
        <w:t xml:space="preserve">Правительства Ростовской области от 16 мая 2018 № 315 </w:t>
      </w:r>
      <w:r w:rsidR="007F6587" w:rsidRPr="00BE3351">
        <w:rPr>
          <w:color w:val="auto"/>
          <w:sz w:val="24"/>
        </w:rPr>
        <w:t>с изменениям</w:t>
      </w:r>
      <w:r w:rsidR="009E5EEB" w:rsidRPr="00BE3351">
        <w:rPr>
          <w:color w:val="auto"/>
          <w:sz w:val="24"/>
        </w:rPr>
        <w:t>и от 31 авг. 2020 года «</w:t>
      </w:r>
      <w:r w:rsidR="007F6587" w:rsidRPr="00BE3351">
        <w:rPr>
          <w:color w:val="auto"/>
          <w:sz w:val="24"/>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9E5EEB" w:rsidRPr="00BE3351">
        <w:rPr>
          <w:color w:val="auto"/>
          <w:sz w:val="24"/>
        </w:rPr>
        <w:t>»</w:t>
      </w:r>
      <w:r w:rsidRPr="00BE3351">
        <w:rPr>
          <w:color w:val="auto"/>
          <w:sz w:val="24"/>
        </w:rPr>
        <w:t>;</w:t>
      </w:r>
    </w:p>
    <w:p w:rsidR="00D1184A" w:rsidRPr="00BE3351" w:rsidRDefault="000C7A12">
      <w:pPr>
        <w:pStyle w:val="af3"/>
        <w:tabs>
          <w:tab w:val="left" w:pos="980"/>
          <w:tab w:val="left" w:pos="2050"/>
          <w:tab w:val="left" w:pos="2635"/>
          <w:tab w:val="left" w:pos="4419"/>
          <w:tab w:val="left" w:pos="6680"/>
          <w:tab w:val="left" w:pos="9014"/>
        </w:tabs>
        <w:spacing w:line="20" w:lineRule="atLeast"/>
        <w:ind w:left="0" w:right="2" w:firstLine="709"/>
        <w:jc w:val="both"/>
        <w:rPr>
          <w:color w:val="auto"/>
          <w:sz w:val="24"/>
        </w:rPr>
      </w:pPr>
      <w:r w:rsidRPr="00BE3351">
        <w:rPr>
          <w:color w:val="auto"/>
          <w:sz w:val="24"/>
        </w:rPr>
        <w:t>3) постановлением Правительства Российской Федерации № 1198.</w:t>
      </w:r>
    </w:p>
    <w:p w:rsidR="00D1184A" w:rsidRPr="00BE3351" w:rsidRDefault="00D1184A">
      <w:pPr>
        <w:pStyle w:val="10"/>
        <w:spacing w:line="20" w:lineRule="atLeast"/>
        <w:ind w:left="0" w:right="2" w:firstLine="709"/>
        <w:rPr>
          <w:color w:val="auto"/>
          <w:sz w:val="24"/>
        </w:rPr>
      </w:pPr>
    </w:p>
    <w:p w:rsidR="00D1184A" w:rsidRPr="00BE3351" w:rsidRDefault="000C7A12">
      <w:pPr>
        <w:pStyle w:val="10"/>
        <w:spacing w:line="20" w:lineRule="atLeast"/>
        <w:ind w:left="0" w:right="2" w:firstLine="709"/>
        <w:rPr>
          <w:color w:val="auto"/>
          <w:sz w:val="24"/>
        </w:rPr>
      </w:pPr>
      <w:bookmarkStart w:id="44" w:name="__RefHeading___39"/>
      <w:bookmarkEnd w:id="44"/>
      <w:r w:rsidRPr="00BE3351">
        <w:rPr>
          <w:color w:val="auto"/>
          <w:sz w:val="24"/>
        </w:rPr>
        <w:t>Раздел VI. Особенности выполнения административных процедур (действий) в МФЦ предоставления государственных и муниципальных услуг</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45" w:name="__RefHeading___40"/>
      <w:bookmarkEnd w:id="45"/>
      <w:r w:rsidRPr="00BE3351">
        <w:rPr>
          <w:color w:val="auto"/>
          <w:sz w:val="24"/>
        </w:rPr>
        <w:t>Исчерпывающий перечень административных процедур (действий) при предоставлении Муниципальной услуги, выполняемых МФЦ</w:t>
      </w:r>
    </w:p>
    <w:p w:rsidR="00D1184A" w:rsidRPr="00BE3351" w:rsidRDefault="00D1184A">
      <w:pPr>
        <w:pStyle w:val="af3"/>
        <w:spacing w:line="20" w:lineRule="atLeast"/>
        <w:ind w:left="0" w:right="2" w:firstLine="709"/>
        <w:jc w:val="both"/>
        <w:rPr>
          <w:b/>
          <w:color w:val="auto"/>
          <w:sz w:val="24"/>
        </w:rPr>
      </w:pPr>
    </w:p>
    <w:p w:rsidR="00D1184A" w:rsidRPr="00BE3351" w:rsidRDefault="000C7A12">
      <w:pPr>
        <w:pStyle w:val="af3"/>
        <w:spacing w:line="20" w:lineRule="atLeast"/>
        <w:ind w:left="0" w:right="2" w:firstLine="709"/>
        <w:jc w:val="both"/>
        <w:rPr>
          <w:color w:val="auto"/>
          <w:sz w:val="24"/>
        </w:rPr>
      </w:pPr>
      <w:r w:rsidRPr="00BE3351">
        <w:rPr>
          <w:color w:val="auto"/>
          <w:sz w:val="24"/>
        </w:rPr>
        <w:t>29.1 МФЦ осуществляет:</w:t>
      </w:r>
    </w:p>
    <w:p w:rsidR="00D1184A" w:rsidRPr="00BE3351" w:rsidRDefault="000C7A12">
      <w:pPr>
        <w:pStyle w:val="af3"/>
        <w:spacing w:line="20" w:lineRule="atLeast"/>
        <w:ind w:left="0" w:right="2" w:firstLine="709"/>
        <w:jc w:val="both"/>
        <w:rPr>
          <w:color w:val="auto"/>
          <w:sz w:val="24"/>
        </w:rPr>
      </w:pPr>
      <w:r w:rsidRPr="00BE3351">
        <w:rPr>
          <w:color w:val="auto"/>
          <w:sz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BE3351">
        <w:rPr>
          <w:color w:val="auto"/>
          <w:spacing w:val="-9"/>
          <w:sz w:val="24"/>
        </w:rPr>
        <w:t xml:space="preserve"> </w:t>
      </w:r>
      <w:r w:rsidRPr="00BE3351">
        <w:rPr>
          <w:color w:val="auto"/>
          <w:sz w:val="24"/>
        </w:rPr>
        <w:t>в</w:t>
      </w:r>
      <w:r w:rsidRPr="00BE3351">
        <w:rPr>
          <w:color w:val="auto"/>
          <w:spacing w:val="-10"/>
          <w:sz w:val="24"/>
        </w:rPr>
        <w:t xml:space="preserve"> </w:t>
      </w:r>
      <w:r w:rsidRPr="00BE3351">
        <w:rPr>
          <w:color w:val="auto"/>
          <w:sz w:val="24"/>
        </w:rPr>
        <w:t>МФЦ;</w:t>
      </w:r>
    </w:p>
    <w:p w:rsidR="00D1184A" w:rsidRPr="00BE3351" w:rsidRDefault="000C7A12">
      <w:pPr>
        <w:pStyle w:val="af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color w:val="auto"/>
          <w:sz w:val="24"/>
        </w:rPr>
      </w:pPr>
      <w:r w:rsidRPr="00BE3351">
        <w:rPr>
          <w:color w:val="auto"/>
          <w:sz w:val="24"/>
        </w:rPr>
        <w:t xml:space="preserve">2) выдачу Заявителю результата предоставления </w:t>
      </w:r>
      <w:r w:rsidRPr="00BE3351">
        <w:rPr>
          <w:color w:val="auto"/>
          <w:spacing w:val="-1"/>
          <w:sz w:val="24"/>
        </w:rPr>
        <w:t>Муниципальной</w:t>
      </w:r>
      <w:r w:rsidRPr="00BE3351">
        <w:rPr>
          <w:color w:val="auto"/>
          <w:sz w:val="24"/>
        </w:rPr>
        <w:t xml:space="preserve"> услуги, на</w:t>
      </w:r>
      <w:r w:rsidRPr="00BE3351">
        <w:rPr>
          <w:color w:val="auto"/>
          <w:spacing w:val="1"/>
          <w:sz w:val="24"/>
        </w:rPr>
        <w:t xml:space="preserve"> </w:t>
      </w:r>
      <w:r w:rsidRPr="00BE3351">
        <w:rPr>
          <w:color w:val="auto"/>
          <w:sz w:val="24"/>
        </w:rPr>
        <w:t>бумажном</w:t>
      </w:r>
      <w:r w:rsidRPr="00BE3351">
        <w:rPr>
          <w:color w:val="auto"/>
          <w:spacing w:val="1"/>
          <w:sz w:val="24"/>
        </w:rPr>
        <w:t xml:space="preserve"> </w:t>
      </w:r>
      <w:r w:rsidRPr="00BE3351">
        <w:rPr>
          <w:color w:val="auto"/>
          <w:sz w:val="24"/>
        </w:rPr>
        <w:t>носителе, подтверждающих</w:t>
      </w:r>
      <w:r w:rsidRPr="00BE3351">
        <w:rPr>
          <w:color w:val="auto"/>
          <w:spacing w:val="1"/>
          <w:sz w:val="24"/>
        </w:rPr>
        <w:t xml:space="preserve"> </w:t>
      </w:r>
      <w:r w:rsidRPr="00BE3351">
        <w:rPr>
          <w:color w:val="auto"/>
          <w:sz w:val="24"/>
        </w:rPr>
        <w:t>содержание</w:t>
      </w:r>
      <w:r w:rsidRPr="00BE3351">
        <w:rPr>
          <w:color w:val="auto"/>
          <w:spacing w:val="1"/>
          <w:sz w:val="24"/>
        </w:rPr>
        <w:t xml:space="preserve"> </w:t>
      </w:r>
      <w:r w:rsidRPr="00BE3351">
        <w:rPr>
          <w:color w:val="auto"/>
          <w:sz w:val="24"/>
        </w:rPr>
        <w:t>электронных документов, направленных в МФЦ по</w:t>
      </w:r>
      <w:r w:rsidRPr="00BE3351">
        <w:rPr>
          <w:color w:val="auto"/>
          <w:spacing w:val="1"/>
          <w:sz w:val="24"/>
        </w:rPr>
        <w:t xml:space="preserve"> </w:t>
      </w:r>
      <w:r w:rsidRPr="00BE3351">
        <w:rPr>
          <w:color w:val="auto"/>
          <w:sz w:val="24"/>
        </w:rPr>
        <w:t>результатам</w:t>
      </w:r>
      <w:r w:rsidRPr="00BE3351">
        <w:rPr>
          <w:color w:val="auto"/>
          <w:spacing w:val="6"/>
          <w:sz w:val="24"/>
        </w:rPr>
        <w:t xml:space="preserve"> </w:t>
      </w:r>
      <w:r w:rsidRPr="00BE3351">
        <w:rPr>
          <w:color w:val="auto"/>
          <w:sz w:val="24"/>
        </w:rPr>
        <w:t>предоставления</w:t>
      </w:r>
      <w:r w:rsidRPr="00BE3351">
        <w:rPr>
          <w:color w:val="auto"/>
          <w:spacing w:val="5"/>
          <w:sz w:val="24"/>
        </w:rPr>
        <w:t xml:space="preserve"> </w:t>
      </w:r>
      <w:r w:rsidRPr="00BE3351">
        <w:rPr>
          <w:color w:val="auto"/>
          <w:sz w:val="24"/>
        </w:rPr>
        <w:t>Муниципальной услуги, а</w:t>
      </w:r>
      <w:r w:rsidRPr="00BE3351">
        <w:rPr>
          <w:color w:val="auto"/>
          <w:spacing w:val="5"/>
          <w:sz w:val="24"/>
        </w:rPr>
        <w:t xml:space="preserve"> </w:t>
      </w:r>
      <w:r w:rsidRPr="00BE3351">
        <w:rPr>
          <w:color w:val="auto"/>
          <w:sz w:val="24"/>
        </w:rPr>
        <w:t>также</w:t>
      </w:r>
      <w:r w:rsidRPr="00BE3351">
        <w:rPr>
          <w:color w:val="auto"/>
          <w:spacing w:val="1"/>
          <w:sz w:val="24"/>
        </w:rPr>
        <w:t xml:space="preserve"> </w:t>
      </w:r>
      <w:r w:rsidRPr="00BE3351">
        <w:rPr>
          <w:color w:val="auto"/>
          <w:sz w:val="24"/>
        </w:rPr>
        <w:lastRenderedPageBreak/>
        <w:t>выдача</w:t>
      </w:r>
      <w:r w:rsidRPr="00BE3351">
        <w:rPr>
          <w:color w:val="auto"/>
          <w:spacing w:val="23"/>
          <w:sz w:val="24"/>
        </w:rPr>
        <w:t xml:space="preserve"> </w:t>
      </w:r>
      <w:r w:rsidRPr="00BE3351">
        <w:rPr>
          <w:color w:val="auto"/>
          <w:sz w:val="24"/>
        </w:rPr>
        <w:t>документов, включая</w:t>
      </w:r>
      <w:r w:rsidRPr="00BE3351">
        <w:rPr>
          <w:color w:val="auto"/>
          <w:spacing w:val="23"/>
          <w:sz w:val="24"/>
        </w:rPr>
        <w:t xml:space="preserve"> </w:t>
      </w:r>
      <w:r w:rsidRPr="00BE3351">
        <w:rPr>
          <w:color w:val="auto"/>
          <w:sz w:val="24"/>
        </w:rPr>
        <w:t>составление</w:t>
      </w:r>
      <w:r w:rsidRPr="00BE3351">
        <w:rPr>
          <w:color w:val="auto"/>
          <w:spacing w:val="23"/>
          <w:sz w:val="24"/>
        </w:rPr>
        <w:t xml:space="preserve"> </w:t>
      </w:r>
      <w:r w:rsidRPr="00BE3351">
        <w:rPr>
          <w:color w:val="auto"/>
          <w:sz w:val="24"/>
        </w:rPr>
        <w:t>на</w:t>
      </w:r>
      <w:r w:rsidRPr="00BE3351">
        <w:rPr>
          <w:color w:val="auto"/>
          <w:spacing w:val="23"/>
          <w:sz w:val="24"/>
        </w:rPr>
        <w:t xml:space="preserve"> </w:t>
      </w:r>
      <w:r w:rsidRPr="00BE3351">
        <w:rPr>
          <w:color w:val="auto"/>
          <w:sz w:val="24"/>
        </w:rPr>
        <w:t>бумажном</w:t>
      </w:r>
      <w:r w:rsidRPr="00BE3351">
        <w:rPr>
          <w:color w:val="auto"/>
          <w:spacing w:val="23"/>
          <w:sz w:val="24"/>
        </w:rPr>
        <w:t xml:space="preserve"> </w:t>
      </w:r>
      <w:r w:rsidRPr="00BE3351">
        <w:rPr>
          <w:color w:val="auto"/>
          <w:sz w:val="24"/>
        </w:rPr>
        <w:t>носителе</w:t>
      </w:r>
      <w:r w:rsidRPr="00BE3351">
        <w:rPr>
          <w:color w:val="auto"/>
          <w:spacing w:val="23"/>
          <w:sz w:val="24"/>
        </w:rPr>
        <w:t xml:space="preserve"> </w:t>
      </w:r>
      <w:r w:rsidRPr="00BE3351">
        <w:rPr>
          <w:color w:val="auto"/>
          <w:sz w:val="24"/>
        </w:rPr>
        <w:t>и</w:t>
      </w:r>
      <w:r w:rsidRPr="00BE3351">
        <w:rPr>
          <w:color w:val="auto"/>
          <w:spacing w:val="23"/>
          <w:sz w:val="24"/>
        </w:rPr>
        <w:t xml:space="preserve"> </w:t>
      </w:r>
      <w:r w:rsidRPr="00BE3351">
        <w:rPr>
          <w:color w:val="auto"/>
          <w:sz w:val="24"/>
        </w:rPr>
        <w:t>заверение</w:t>
      </w:r>
      <w:r w:rsidRPr="00BE3351">
        <w:rPr>
          <w:color w:val="auto"/>
          <w:spacing w:val="1"/>
          <w:sz w:val="24"/>
        </w:rPr>
        <w:t xml:space="preserve"> </w:t>
      </w:r>
      <w:r w:rsidRPr="00BE3351">
        <w:rPr>
          <w:color w:val="auto"/>
          <w:sz w:val="24"/>
        </w:rPr>
        <w:t>выписок</w:t>
      </w:r>
      <w:r w:rsidRPr="00BE3351">
        <w:rPr>
          <w:color w:val="auto"/>
          <w:spacing w:val="17"/>
          <w:sz w:val="24"/>
        </w:rPr>
        <w:t xml:space="preserve"> </w:t>
      </w:r>
      <w:r w:rsidRPr="00BE3351">
        <w:rPr>
          <w:color w:val="auto"/>
          <w:sz w:val="24"/>
        </w:rPr>
        <w:t>из</w:t>
      </w:r>
      <w:r w:rsidRPr="00BE3351">
        <w:rPr>
          <w:color w:val="auto"/>
          <w:spacing w:val="18"/>
          <w:sz w:val="24"/>
        </w:rPr>
        <w:t xml:space="preserve"> </w:t>
      </w:r>
      <w:r w:rsidRPr="00BE3351">
        <w:rPr>
          <w:color w:val="auto"/>
          <w:sz w:val="24"/>
        </w:rPr>
        <w:t>информационных</w:t>
      </w:r>
      <w:r w:rsidRPr="00BE3351">
        <w:rPr>
          <w:color w:val="auto"/>
          <w:spacing w:val="18"/>
          <w:sz w:val="24"/>
        </w:rPr>
        <w:t xml:space="preserve"> </w:t>
      </w:r>
      <w:r w:rsidRPr="00BE3351">
        <w:rPr>
          <w:color w:val="auto"/>
          <w:sz w:val="24"/>
        </w:rPr>
        <w:t>систем</w:t>
      </w:r>
      <w:r w:rsidRPr="00BE3351">
        <w:rPr>
          <w:color w:val="auto"/>
          <w:spacing w:val="18"/>
          <w:sz w:val="24"/>
        </w:rPr>
        <w:t xml:space="preserve"> </w:t>
      </w:r>
      <w:r w:rsidRPr="00BE3351">
        <w:rPr>
          <w:color w:val="auto"/>
          <w:sz w:val="24"/>
        </w:rPr>
        <w:t>органов, предоставляющих</w:t>
      </w:r>
      <w:r w:rsidRPr="00BE3351">
        <w:rPr>
          <w:color w:val="auto"/>
          <w:spacing w:val="18"/>
          <w:sz w:val="24"/>
        </w:rPr>
        <w:t xml:space="preserve"> </w:t>
      </w:r>
      <w:r w:rsidRPr="00BE3351">
        <w:rPr>
          <w:color w:val="auto"/>
          <w:sz w:val="24"/>
        </w:rPr>
        <w:t>государственных</w:t>
      </w:r>
      <w:r w:rsidRPr="00BE3351">
        <w:rPr>
          <w:color w:val="auto"/>
          <w:spacing w:val="1"/>
          <w:sz w:val="24"/>
        </w:rPr>
        <w:t xml:space="preserve"> </w:t>
      </w:r>
      <w:r w:rsidRPr="00BE3351">
        <w:rPr>
          <w:color w:val="auto"/>
          <w:sz w:val="24"/>
        </w:rPr>
        <w:t>(муниципальных)услуг;</w:t>
      </w:r>
    </w:p>
    <w:p w:rsidR="00D1184A" w:rsidRPr="00BE3351" w:rsidRDefault="000C7A12">
      <w:pPr>
        <w:pStyle w:val="af3"/>
        <w:spacing w:line="20" w:lineRule="atLeast"/>
        <w:ind w:left="0" w:right="2" w:firstLine="709"/>
        <w:rPr>
          <w:color w:val="auto"/>
          <w:sz w:val="24"/>
        </w:rPr>
      </w:pPr>
      <w:r w:rsidRPr="00BE3351">
        <w:rPr>
          <w:color w:val="auto"/>
          <w:sz w:val="24"/>
        </w:rPr>
        <w:t>3) иные</w:t>
      </w:r>
      <w:r w:rsidRPr="00BE3351">
        <w:rPr>
          <w:color w:val="auto"/>
          <w:spacing w:val="-5"/>
          <w:sz w:val="24"/>
        </w:rPr>
        <w:t xml:space="preserve"> </w:t>
      </w:r>
      <w:r w:rsidRPr="00BE3351">
        <w:rPr>
          <w:color w:val="auto"/>
          <w:sz w:val="24"/>
        </w:rPr>
        <w:t>процедуры</w:t>
      </w:r>
      <w:r w:rsidRPr="00BE3351">
        <w:rPr>
          <w:color w:val="auto"/>
          <w:spacing w:val="-4"/>
          <w:sz w:val="24"/>
        </w:rPr>
        <w:t xml:space="preserve"> </w:t>
      </w:r>
      <w:r w:rsidRPr="00BE3351">
        <w:rPr>
          <w:color w:val="auto"/>
          <w:sz w:val="24"/>
        </w:rPr>
        <w:t>и</w:t>
      </w:r>
      <w:r w:rsidRPr="00BE3351">
        <w:rPr>
          <w:color w:val="auto"/>
          <w:spacing w:val="-4"/>
          <w:sz w:val="24"/>
        </w:rPr>
        <w:t xml:space="preserve"> </w:t>
      </w:r>
      <w:r w:rsidRPr="00BE3351">
        <w:rPr>
          <w:color w:val="auto"/>
          <w:sz w:val="24"/>
        </w:rPr>
        <w:t>действия, предусмотренные</w:t>
      </w:r>
      <w:r w:rsidRPr="00BE3351">
        <w:rPr>
          <w:color w:val="auto"/>
          <w:spacing w:val="-4"/>
          <w:sz w:val="24"/>
        </w:rPr>
        <w:t xml:space="preserve"> </w:t>
      </w:r>
      <w:r w:rsidRPr="00BE3351">
        <w:rPr>
          <w:color w:val="auto"/>
          <w:sz w:val="24"/>
        </w:rPr>
        <w:t>Федеральным</w:t>
      </w:r>
      <w:r w:rsidRPr="00BE3351">
        <w:rPr>
          <w:color w:val="auto"/>
          <w:spacing w:val="-4"/>
          <w:sz w:val="24"/>
        </w:rPr>
        <w:t xml:space="preserve"> </w:t>
      </w:r>
      <w:r w:rsidRPr="00BE3351">
        <w:rPr>
          <w:color w:val="auto"/>
          <w:sz w:val="24"/>
        </w:rPr>
        <w:t>законом</w:t>
      </w:r>
      <w:r w:rsidRPr="00BE3351">
        <w:rPr>
          <w:color w:val="auto"/>
          <w:spacing w:val="-4"/>
          <w:sz w:val="24"/>
        </w:rPr>
        <w:t xml:space="preserve"> </w:t>
      </w:r>
      <w:r w:rsidRPr="00BE3351">
        <w:rPr>
          <w:color w:val="auto"/>
          <w:sz w:val="24"/>
        </w:rPr>
        <w:t>№ 210-ФЗ.</w:t>
      </w:r>
    </w:p>
    <w:p w:rsidR="00D1184A" w:rsidRPr="00BE3351" w:rsidRDefault="000C7A12">
      <w:pPr>
        <w:pStyle w:val="af3"/>
        <w:spacing w:line="20" w:lineRule="atLeast"/>
        <w:ind w:left="0" w:right="2" w:firstLine="709"/>
        <w:jc w:val="both"/>
        <w:rPr>
          <w:color w:val="auto"/>
          <w:sz w:val="24"/>
        </w:rPr>
      </w:pPr>
      <w:r w:rsidRPr="00BE3351">
        <w:rPr>
          <w:color w:val="auto"/>
          <w:sz w:val="24"/>
        </w:rPr>
        <w:t>В</w:t>
      </w:r>
      <w:r w:rsidRPr="00BE3351">
        <w:rPr>
          <w:color w:val="auto"/>
          <w:spacing w:val="31"/>
          <w:sz w:val="24"/>
        </w:rPr>
        <w:t xml:space="preserve"> </w:t>
      </w:r>
      <w:r w:rsidRPr="00BE3351">
        <w:rPr>
          <w:color w:val="auto"/>
          <w:sz w:val="24"/>
        </w:rPr>
        <w:t>соответствии</w:t>
      </w:r>
      <w:r w:rsidRPr="00BE3351">
        <w:rPr>
          <w:color w:val="auto"/>
          <w:spacing w:val="31"/>
          <w:sz w:val="24"/>
        </w:rPr>
        <w:t xml:space="preserve"> </w:t>
      </w:r>
      <w:r w:rsidRPr="00BE3351">
        <w:rPr>
          <w:color w:val="auto"/>
          <w:sz w:val="24"/>
        </w:rPr>
        <w:t>с</w:t>
      </w:r>
      <w:r w:rsidRPr="00BE3351">
        <w:rPr>
          <w:color w:val="auto"/>
          <w:spacing w:val="31"/>
          <w:sz w:val="24"/>
        </w:rPr>
        <w:t xml:space="preserve"> </w:t>
      </w:r>
      <w:r w:rsidRPr="00BE3351">
        <w:rPr>
          <w:color w:val="auto"/>
          <w:sz w:val="24"/>
        </w:rPr>
        <w:t>частью 1.1 статьи 16 Федерального</w:t>
      </w:r>
      <w:r w:rsidRPr="00BE3351">
        <w:rPr>
          <w:color w:val="auto"/>
          <w:spacing w:val="32"/>
          <w:sz w:val="24"/>
        </w:rPr>
        <w:t xml:space="preserve"> </w:t>
      </w:r>
      <w:r w:rsidRPr="00BE3351">
        <w:rPr>
          <w:color w:val="auto"/>
          <w:sz w:val="24"/>
        </w:rPr>
        <w:t>закона</w:t>
      </w:r>
      <w:r w:rsidRPr="00BE3351">
        <w:rPr>
          <w:color w:val="auto"/>
          <w:spacing w:val="31"/>
          <w:sz w:val="24"/>
        </w:rPr>
        <w:t xml:space="preserve"> </w:t>
      </w:r>
      <w:r w:rsidRPr="00BE3351">
        <w:rPr>
          <w:color w:val="auto"/>
          <w:sz w:val="24"/>
        </w:rPr>
        <w:t>№ 210-ФЗ</w:t>
      </w:r>
      <w:r w:rsidRPr="00BE3351">
        <w:rPr>
          <w:color w:val="auto"/>
          <w:spacing w:val="31"/>
          <w:sz w:val="24"/>
        </w:rPr>
        <w:t xml:space="preserve"> </w:t>
      </w:r>
      <w:r w:rsidRPr="00BE3351">
        <w:rPr>
          <w:color w:val="auto"/>
          <w:sz w:val="24"/>
        </w:rPr>
        <w:t>для реализации</w:t>
      </w:r>
      <w:r w:rsidRPr="00BE3351">
        <w:rPr>
          <w:color w:val="auto"/>
          <w:spacing w:val="1"/>
          <w:sz w:val="24"/>
        </w:rPr>
        <w:t xml:space="preserve"> </w:t>
      </w:r>
      <w:r w:rsidRPr="00BE3351">
        <w:rPr>
          <w:color w:val="auto"/>
          <w:sz w:val="24"/>
        </w:rPr>
        <w:t>своих</w:t>
      </w:r>
      <w:r w:rsidRPr="00BE3351">
        <w:rPr>
          <w:color w:val="auto"/>
          <w:spacing w:val="1"/>
          <w:sz w:val="24"/>
        </w:rPr>
        <w:t xml:space="preserve"> </w:t>
      </w:r>
      <w:r w:rsidRPr="00BE3351">
        <w:rPr>
          <w:color w:val="auto"/>
          <w:sz w:val="24"/>
        </w:rPr>
        <w:t>функций</w:t>
      </w:r>
      <w:r w:rsidRPr="00BE3351">
        <w:rPr>
          <w:color w:val="auto"/>
          <w:spacing w:val="1"/>
          <w:sz w:val="24"/>
        </w:rPr>
        <w:t xml:space="preserve"> </w:t>
      </w:r>
      <w:r w:rsidRPr="00BE3351">
        <w:rPr>
          <w:color w:val="auto"/>
          <w:sz w:val="24"/>
        </w:rPr>
        <w:t>МФЦ</w:t>
      </w:r>
      <w:r w:rsidRPr="00BE3351">
        <w:rPr>
          <w:color w:val="auto"/>
          <w:spacing w:val="1"/>
          <w:sz w:val="24"/>
        </w:rPr>
        <w:t xml:space="preserve"> </w:t>
      </w:r>
      <w:r w:rsidRPr="00BE3351">
        <w:rPr>
          <w:color w:val="auto"/>
          <w:sz w:val="24"/>
        </w:rPr>
        <w:t>вправе</w:t>
      </w:r>
      <w:r w:rsidRPr="00BE3351">
        <w:rPr>
          <w:color w:val="auto"/>
          <w:spacing w:val="2"/>
          <w:sz w:val="24"/>
        </w:rPr>
        <w:t xml:space="preserve"> </w:t>
      </w:r>
      <w:r w:rsidRPr="00BE3351">
        <w:rPr>
          <w:color w:val="auto"/>
          <w:sz w:val="24"/>
        </w:rPr>
        <w:t>привлекать</w:t>
      </w:r>
      <w:r w:rsidRPr="00BE3351">
        <w:rPr>
          <w:color w:val="auto"/>
          <w:spacing w:val="1"/>
          <w:sz w:val="24"/>
        </w:rPr>
        <w:t xml:space="preserve"> </w:t>
      </w:r>
      <w:r w:rsidRPr="00BE3351">
        <w:rPr>
          <w:color w:val="auto"/>
          <w:sz w:val="24"/>
        </w:rPr>
        <w:t>иные</w:t>
      </w:r>
      <w:r w:rsidRPr="00BE3351">
        <w:rPr>
          <w:color w:val="auto"/>
          <w:spacing w:val="-67"/>
          <w:sz w:val="24"/>
        </w:rPr>
        <w:t xml:space="preserve"> </w:t>
      </w:r>
      <w:r w:rsidRPr="00BE3351">
        <w:rPr>
          <w:color w:val="auto"/>
          <w:sz w:val="24"/>
        </w:rPr>
        <w:t>организации.</w:t>
      </w:r>
    </w:p>
    <w:p w:rsidR="00D1184A" w:rsidRPr="00BE3351" w:rsidRDefault="00D1184A">
      <w:pPr>
        <w:pStyle w:val="af3"/>
        <w:spacing w:line="20" w:lineRule="atLeast"/>
        <w:ind w:left="0" w:right="2" w:firstLine="709"/>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46" w:name="__RefHeading___41"/>
      <w:bookmarkEnd w:id="46"/>
      <w:r w:rsidRPr="00BE3351">
        <w:rPr>
          <w:color w:val="auto"/>
          <w:sz w:val="24"/>
        </w:rPr>
        <w:t>Информирование</w:t>
      </w:r>
      <w:r w:rsidRPr="00BE3351">
        <w:rPr>
          <w:color w:val="auto"/>
          <w:spacing w:val="-11"/>
          <w:sz w:val="24"/>
        </w:rPr>
        <w:t xml:space="preserve"> </w:t>
      </w:r>
      <w:r w:rsidRPr="00BE3351">
        <w:rPr>
          <w:color w:val="auto"/>
          <w:sz w:val="24"/>
        </w:rPr>
        <w:t>Заявителей</w:t>
      </w:r>
    </w:p>
    <w:p w:rsidR="00D1184A" w:rsidRPr="00BE3351" w:rsidRDefault="00D1184A">
      <w:pPr>
        <w:pStyle w:val="af3"/>
        <w:spacing w:line="20" w:lineRule="atLeast"/>
        <w:ind w:left="0" w:right="2" w:firstLine="709"/>
        <w:rPr>
          <w:b/>
          <w:color w:val="auto"/>
          <w:sz w:val="24"/>
        </w:rPr>
      </w:pPr>
    </w:p>
    <w:p w:rsidR="00D1184A" w:rsidRPr="00BE3351" w:rsidRDefault="000C7A12">
      <w:pPr>
        <w:pStyle w:val="a0"/>
        <w:numPr>
          <w:ilvl w:val="1"/>
          <w:numId w:val="9"/>
        </w:numPr>
        <w:tabs>
          <w:tab w:val="left" w:pos="1346"/>
          <w:tab w:val="left" w:pos="3834"/>
          <w:tab w:val="left" w:pos="5385"/>
          <w:tab w:val="left" w:pos="8745"/>
        </w:tabs>
        <w:spacing w:line="20" w:lineRule="atLeast"/>
        <w:ind w:left="0" w:right="2" w:firstLine="709"/>
        <w:jc w:val="both"/>
        <w:rPr>
          <w:color w:val="auto"/>
        </w:rPr>
      </w:pPr>
      <w:r w:rsidRPr="00BE3351">
        <w:rPr>
          <w:color w:val="auto"/>
        </w:rPr>
        <w:t xml:space="preserve">Информирование Заявителя МФЦ </w:t>
      </w:r>
      <w:r w:rsidRPr="00BE3351">
        <w:rPr>
          <w:color w:val="auto"/>
          <w:spacing w:val="-67"/>
        </w:rPr>
        <w:t xml:space="preserve"> </w:t>
      </w:r>
      <w:r w:rsidRPr="00BE3351">
        <w:rPr>
          <w:color w:val="auto"/>
        </w:rPr>
        <w:t>осуществляется</w:t>
      </w:r>
      <w:r w:rsidRPr="00BE3351">
        <w:rPr>
          <w:color w:val="auto"/>
          <w:spacing w:val="-1"/>
        </w:rPr>
        <w:t xml:space="preserve"> </w:t>
      </w:r>
      <w:r w:rsidRPr="00BE3351">
        <w:rPr>
          <w:color w:val="auto"/>
        </w:rPr>
        <w:t>следующими</w:t>
      </w:r>
      <w:r w:rsidRPr="00BE3351">
        <w:rPr>
          <w:color w:val="auto"/>
          <w:spacing w:val="-1"/>
        </w:rPr>
        <w:t xml:space="preserve"> </w:t>
      </w:r>
      <w:r w:rsidRPr="00BE3351">
        <w:rPr>
          <w:color w:val="auto"/>
        </w:rPr>
        <w:t>способами:</w:t>
      </w:r>
    </w:p>
    <w:p w:rsidR="00D1184A" w:rsidRPr="00BE3351" w:rsidRDefault="000C7A12">
      <w:pPr>
        <w:pStyle w:val="af3"/>
        <w:spacing w:line="20" w:lineRule="atLeast"/>
        <w:ind w:left="0" w:right="2" w:firstLine="709"/>
        <w:jc w:val="both"/>
        <w:rPr>
          <w:color w:val="auto"/>
          <w:sz w:val="24"/>
        </w:rPr>
      </w:pPr>
      <w:r w:rsidRPr="00BE3351">
        <w:rPr>
          <w:color w:val="auto"/>
          <w:sz w:val="24"/>
        </w:rPr>
        <w:t>1) посредством</w:t>
      </w:r>
      <w:r w:rsidRPr="00BE3351">
        <w:rPr>
          <w:color w:val="auto"/>
          <w:spacing w:val="1"/>
          <w:sz w:val="24"/>
        </w:rPr>
        <w:t xml:space="preserve"> </w:t>
      </w:r>
      <w:r w:rsidRPr="00BE3351">
        <w:rPr>
          <w:color w:val="auto"/>
          <w:sz w:val="24"/>
        </w:rPr>
        <w:t>привлечения</w:t>
      </w:r>
      <w:r w:rsidRPr="00BE3351">
        <w:rPr>
          <w:color w:val="auto"/>
          <w:spacing w:val="1"/>
          <w:sz w:val="24"/>
        </w:rPr>
        <w:t xml:space="preserve"> </w:t>
      </w:r>
      <w:r w:rsidRPr="00BE3351">
        <w:rPr>
          <w:color w:val="auto"/>
          <w:sz w:val="24"/>
        </w:rPr>
        <w:t>средств</w:t>
      </w:r>
      <w:r w:rsidRPr="00BE3351">
        <w:rPr>
          <w:color w:val="auto"/>
          <w:spacing w:val="1"/>
          <w:sz w:val="24"/>
        </w:rPr>
        <w:t xml:space="preserve"> </w:t>
      </w:r>
      <w:r w:rsidRPr="00BE3351">
        <w:rPr>
          <w:color w:val="auto"/>
          <w:sz w:val="24"/>
        </w:rPr>
        <w:t>массовой</w:t>
      </w:r>
      <w:r w:rsidRPr="00BE3351">
        <w:rPr>
          <w:color w:val="auto"/>
          <w:spacing w:val="1"/>
          <w:sz w:val="24"/>
        </w:rPr>
        <w:t xml:space="preserve"> </w:t>
      </w:r>
      <w:r w:rsidRPr="00BE3351">
        <w:rPr>
          <w:color w:val="auto"/>
          <w:sz w:val="24"/>
        </w:rPr>
        <w:t>информации, а</w:t>
      </w:r>
      <w:r w:rsidRPr="00BE3351">
        <w:rPr>
          <w:color w:val="auto"/>
          <w:spacing w:val="1"/>
          <w:sz w:val="24"/>
        </w:rPr>
        <w:t xml:space="preserve"> </w:t>
      </w:r>
      <w:r w:rsidRPr="00BE3351">
        <w:rPr>
          <w:color w:val="auto"/>
          <w:sz w:val="24"/>
        </w:rPr>
        <w:t>также</w:t>
      </w:r>
      <w:r w:rsidRPr="00BE3351">
        <w:rPr>
          <w:color w:val="auto"/>
          <w:spacing w:val="1"/>
          <w:sz w:val="24"/>
        </w:rPr>
        <w:t xml:space="preserve"> </w:t>
      </w:r>
      <w:r w:rsidRPr="00BE3351">
        <w:rPr>
          <w:color w:val="auto"/>
          <w:sz w:val="24"/>
        </w:rPr>
        <w:t>путем</w:t>
      </w:r>
      <w:r w:rsidRPr="00BE3351">
        <w:rPr>
          <w:color w:val="auto"/>
          <w:spacing w:val="1"/>
          <w:sz w:val="24"/>
        </w:rPr>
        <w:t xml:space="preserve"> </w:t>
      </w:r>
      <w:r w:rsidRPr="00BE3351">
        <w:rPr>
          <w:color w:val="auto"/>
          <w:sz w:val="24"/>
        </w:rPr>
        <w:t>размещения</w:t>
      </w:r>
      <w:r w:rsidRPr="00BE3351">
        <w:rPr>
          <w:color w:val="auto"/>
          <w:spacing w:val="27"/>
          <w:sz w:val="24"/>
        </w:rPr>
        <w:t xml:space="preserve"> </w:t>
      </w:r>
      <w:r w:rsidRPr="00BE3351">
        <w:rPr>
          <w:color w:val="auto"/>
          <w:sz w:val="24"/>
        </w:rPr>
        <w:t>информации</w:t>
      </w:r>
      <w:r w:rsidRPr="00BE3351">
        <w:rPr>
          <w:color w:val="auto"/>
          <w:spacing w:val="27"/>
          <w:sz w:val="24"/>
        </w:rPr>
        <w:t xml:space="preserve"> </w:t>
      </w:r>
      <w:r w:rsidRPr="00BE3351">
        <w:rPr>
          <w:color w:val="auto"/>
          <w:sz w:val="24"/>
        </w:rPr>
        <w:t>на</w:t>
      </w:r>
      <w:r w:rsidRPr="00BE3351">
        <w:rPr>
          <w:color w:val="auto"/>
          <w:spacing w:val="27"/>
          <w:sz w:val="24"/>
        </w:rPr>
        <w:t xml:space="preserve"> </w:t>
      </w:r>
      <w:r w:rsidRPr="00BE3351">
        <w:rPr>
          <w:color w:val="auto"/>
          <w:sz w:val="24"/>
        </w:rPr>
        <w:t>официальных</w:t>
      </w:r>
      <w:r w:rsidRPr="00BE3351">
        <w:rPr>
          <w:color w:val="auto"/>
          <w:spacing w:val="27"/>
          <w:sz w:val="24"/>
        </w:rPr>
        <w:t xml:space="preserve"> </w:t>
      </w:r>
      <w:r w:rsidRPr="00BE3351">
        <w:rPr>
          <w:color w:val="auto"/>
          <w:sz w:val="24"/>
        </w:rPr>
        <w:t>сайтах</w:t>
      </w:r>
      <w:r w:rsidRPr="00BE3351">
        <w:rPr>
          <w:color w:val="auto"/>
          <w:spacing w:val="27"/>
          <w:sz w:val="24"/>
        </w:rPr>
        <w:t xml:space="preserve"> </w:t>
      </w:r>
      <w:r w:rsidRPr="00BE3351">
        <w:rPr>
          <w:color w:val="auto"/>
          <w:sz w:val="24"/>
        </w:rPr>
        <w:t>и</w:t>
      </w:r>
      <w:r w:rsidRPr="00BE3351">
        <w:rPr>
          <w:color w:val="auto"/>
          <w:spacing w:val="27"/>
          <w:sz w:val="24"/>
        </w:rPr>
        <w:t xml:space="preserve"> </w:t>
      </w:r>
      <w:r w:rsidRPr="00BE3351">
        <w:rPr>
          <w:color w:val="auto"/>
          <w:sz w:val="24"/>
        </w:rPr>
        <w:t>информационных</w:t>
      </w:r>
      <w:r w:rsidRPr="00BE3351">
        <w:rPr>
          <w:color w:val="auto"/>
          <w:spacing w:val="27"/>
          <w:sz w:val="24"/>
        </w:rPr>
        <w:t xml:space="preserve"> </w:t>
      </w:r>
      <w:r w:rsidRPr="00BE3351">
        <w:rPr>
          <w:color w:val="auto"/>
          <w:sz w:val="24"/>
        </w:rPr>
        <w:t>стендах</w:t>
      </w:r>
      <w:r w:rsidRPr="00BE3351">
        <w:rPr>
          <w:color w:val="auto"/>
          <w:spacing w:val="-67"/>
          <w:sz w:val="24"/>
        </w:rPr>
        <w:t xml:space="preserve"> </w:t>
      </w:r>
      <w:r w:rsidRPr="00BE3351">
        <w:rPr>
          <w:color w:val="auto"/>
          <w:sz w:val="24"/>
        </w:rPr>
        <w:t>МФЦ;</w:t>
      </w:r>
    </w:p>
    <w:p w:rsidR="00D1184A" w:rsidRPr="00BE3351" w:rsidRDefault="000C7A12">
      <w:pPr>
        <w:pStyle w:val="af3"/>
        <w:spacing w:line="20" w:lineRule="atLeast"/>
        <w:ind w:left="0" w:right="2" w:firstLine="709"/>
        <w:jc w:val="both"/>
        <w:rPr>
          <w:color w:val="auto"/>
          <w:sz w:val="24"/>
        </w:rPr>
      </w:pPr>
      <w:r w:rsidRPr="00BE3351">
        <w:rPr>
          <w:color w:val="auto"/>
          <w:sz w:val="24"/>
        </w:rPr>
        <w:t>2) при</w:t>
      </w:r>
      <w:r w:rsidRPr="00BE3351">
        <w:rPr>
          <w:color w:val="auto"/>
          <w:spacing w:val="41"/>
          <w:sz w:val="24"/>
        </w:rPr>
        <w:t xml:space="preserve"> </w:t>
      </w:r>
      <w:r w:rsidRPr="00BE3351">
        <w:rPr>
          <w:color w:val="auto"/>
          <w:sz w:val="24"/>
        </w:rPr>
        <w:t>обращении</w:t>
      </w:r>
      <w:r w:rsidRPr="00BE3351">
        <w:rPr>
          <w:color w:val="auto"/>
          <w:spacing w:val="41"/>
          <w:sz w:val="24"/>
        </w:rPr>
        <w:t xml:space="preserve"> </w:t>
      </w:r>
      <w:r w:rsidRPr="00BE3351">
        <w:rPr>
          <w:color w:val="auto"/>
          <w:sz w:val="24"/>
        </w:rPr>
        <w:t>Заявителя</w:t>
      </w:r>
      <w:r w:rsidRPr="00BE3351">
        <w:rPr>
          <w:color w:val="auto"/>
          <w:spacing w:val="41"/>
          <w:sz w:val="24"/>
        </w:rPr>
        <w:t xml:space="preserve"> </w:t>
      </w:r>
      <w:r w:rsidRPr="00BE3351">
        <w:rPr>
          <w:color w:val="auto"/>
          <w:sz w:val="24"/>
        </w:rPr>
        <w:t>в</w:t>
      </w:r>
      <w:r w:rsidRPr="00BE3351">
        <w:rPr>
          <w:color w:val="auto"/>
          <w:spacing w:val="41"/>
          <w:sz w:val="24"/>
        </w:rPr>
        <w:t xml:space="preserve"> </w:t>
      </w:r>
      <w:r w:rsidRPr="00BE3351">
        <w:rPr>
          <w:color w:val="auto"/>
          <w:sz w:val="24"/>
        </w:rPr>
        <w:t>МФЦ</w:t>
      </w:r>
      <w:r w:rsidRPr="00BE3351">
        <w:rPr>
          <w:color w:val="auto"/>
          <w:spacing w:val="41"/>
          <w:sz w:val="24"/>
        </w:rPr>
        <w:t xml:space="preserve"> </w:t>
      </w:r>
      <w:r w:rsidRPr="00BE3351">
        <w:rPr>
          <w:color w:val="auto"/>
          <w:sz w:val="24"/>
        </w:rPr>
        <w:t>лично, по</w:t>
      </w:r>
      <w:r w:rsidRPr="00BE3351">
        <w:rPr>
          <w:color w:val="auto"/>
          <w:spacing w:val="-67"/>
          <w:sz w:val="24"/>
        </w:rPr>
        <w:t xml:space="preserve"> </w:t>
      </w:r>
      <w:r w:rsidRPr="00BE3351">
        <w:rPr>
          <w:color w:val="auto"/>
          <w:sz w:val="24"/>
        </w:rPr>
        <w:t>телефону, посредством</w:t>
      </w:r>
      <w:r w:rsidRPr="00BE3351">
        <w:rPr>
          <w:color w:val="auto"/>
          <w:spacing w:val="-3"/>
          <w:sz w:val="24"/>
        </w:rPr>
        <w:t xml:space="preserve"> </w:t>
      </w:r>
      <w:r w:rsidRPr="00BE3351">
        <w:rPr>
          <w:color w:val="auto"/>
          <w:sz w:val="24"/>
        </w:rPr>
        <w:t>почтовых</w:t>
      </w:r>
      <w:r w:rsidRPr="00BE3351">
        <w:rPr>
          <w:color w:val="auto"/>
          <w:spacing w:val="-3"/>
          <w:sz w:val="24"/>
        </w:rPr>
        <w:t xml:space="preserve"> </w:t>
      </w:r>
      <w:r w:rsidRPr="00BE3351">
        <w:rPr>
          <w:color w:val="auto"/>
          <w:sz w:val="24"/>
        </w:rPr>
        <w:t>отправлений, либо</w:t>
      </w:r>
      <w:r w:rsidRPr="00BE3351">
        <w:rPr>
          <w:color w:val="auto"/>
          <w:spacing w:val="-2"/>
          <w:sz w:val="24"/>
        </w:rPr>
        <w:t xml:space="preserve"> </w:t>
      </w:r>
      <w:r w:rsidRPr="00BE3351">
        <w:rPr>
          <w:color w:val="auto"/>
          <w:sz w:val="24"/>
        </w:rPr>
        <w:t>по</w:t>
      </w:r>
      <w:r w:rsidRPr="00BE3351">
        <w:rPr>
          <w:color w:val="auto"/>
          <w:spacing w:val="-3"/>
          <w:sz w:val="24"/>
        </w:rPr>
        <w:t xml:space="preserve"> </w:t>
      </w:r>
      <w:r w:rsidRPr="00BE3351">
        <w:rPr>
          <w:color w:val="auto"/>
          <w:sz w:val="24"/>
        </w:rPr>
        <w:t>электронной</w:t>
      </w:r>
      <w:r w:rsidRPr="00BE3351">
        <w:rPr>
          <w:color w:val="auto"/>
          <w:spacing w:val="-3"/>
          <w:sz w:val="24"/>
        </w:rPr>
        <w:t xml:space="preserve"> </w:t>
      </w:r>
      <w:r w:rsidRPr="00BE3351">
        <w:rPr>
          <w:color w:val="auto"/>
          <w:sz w:val="24"/>
        </w:rPr>
        <w:t>почте.</w:t>
      </w:r>
    </w:p>
    <w:p w:rsidR="00D1184A" w:rsidRPr="00BE3351" w:rsidRDefault="000C7A12">
      <w:pPr>
        <w:pStyle w:val="af3"/>
        <w:spacing w:line="20" w:lineRule="atLeast"/>
        <w:ind w:left="0" w:right="2" w:firstLine="709"/>
        <w:jc w:val="both"/>
        <w:rPr>
          <w:color w:val="auto"/>
          <w:sz w:val="24"/>
        </w:rPr>
      </w:pPr>
      <w:r w:rsidRPr="00BE3351">
        <w:rPr>
          <w:color w:val="auto"/>
          <w:sz w:val="24"/>
        </w:rPr>
        <w:t>При</w:t>
      </w:r>
      <w:r w:rsidRPr="00BE3351">
        <w:rPr>
          <w:color w:val="auto"/>
          <w:spacing w:val="42"/>
          <w:sz w:val="24"/>
        </w:rPr>
        <w:t xml:space="preserve"> </w:t>
      </w:r>
      <w:r w:rsidRPr="00BE3351">
        <w:rPr>
          <w:color w:val="auto"/>
          <w:sz w:val="24"/>
        </w:rPr>
        <w:t>личном</w:t>
      </w:r>
      <w:r w:rsidRPr="00BE3351">
        <w:rPr>
          <w:color w:val="auto"/>
          <w:spacing w:val="44"/>
          <w:sz w:val="24"/>
        </w:rPr>
        <w:t xml:space="preserve"> </w:t>
      </w:r>
      <w:r w:rsidRPr="00BE3351">
        <w:rPr>
          <w:color w:val="auto"/>
          <w:sz w:val="24"/>
        </w:rPr>
        <w:t>обращении</w:t>
      </w:r>
      <w:r w:rsidRPr="00BE3351">
        <w:rPr>
          <w:color w:val="auto"/>
          <w:spacing w:val="42"/>
          <w:sz w:val="24"/>
        </w:rPr>
        <w:t xml:space="preserve"> </w:t>
      </w:r>
      <w:r w:rsidRPr="00BE3351">
        <w:rPr>
          <w:color w:val="auto"/>
          <w:sz w:val="24"/>
        </w:rPr>
        <w:t>работник</w:t>
      </w:r>
      <w:r w:rsidRPr="00BE3351">
        <w:rPr>
          <w:color w:val="auto"/>
          <w:spacing w:val="43"/>
          <w:sz w:val="24"/>
        </w:rPr>
        <w:t xml:space="preserve"> </w:t>
      </w:r>
      <w:r w:rsidRPr="00BE3351">
        <w:rPr>
          <w:color w:val="auto"/>
          <w:sz w:val="24"/>
        </w:rPr>
        <w:t>МФЦ</w:t>
      </w:r>
      <w:r w:rsidRPr="00BE3351">
        <w:rPr>
          <w:color w:val="auto"/>
          <w:spacing w:val="42"/>
          <w:sz w:val="24"/>
        </w:rPr>
        <w:t xml:space="preserve"> </w:t>
      </w:r>
      <w:r w:rsidRPr="00BE3351">
        <w:rPr>
          <w:color w:val="auto"/>
          <w:sz w:val="24"/>
        </w:rPr>
        <w:t>подробно</w:t>
      </w:r>
      <w:r w:rsidRPr="00BE3351">
        <w:rPr>
          <w:color w:val="auto"/>
          <w:spacing w:val="-67"/>
          <w:sz w:val="24"/>
        </w:rPr>
        <w:t xml:space="preserve"> </w:t>
      </w:r>
      <w:r w:rsidRPr="00BE3351">
        <w:rPr>
          <w:color w:val="auto"/>
          <w:sz w:val="24"/>
        </w:rPr>
        <w:t>информирует</w:t>
      </w:r>
      <w:r w:rsidRPr="00BE3351">
        <w:rPr>
          <w:color w:val="auto"/>
          <w:spacing w:val="40"/>
          <w:sz w:val="24"/>
        </w:rPr>
        <w:t xml:space="preserve"> </w:t>
      </w:r>
      <w:r w:rsidRPr="00BE3351">
        <w:rPr>
          <w:color w:val="auto"/>
          <w:sz w:val="24"/>
        </w:rPr>
        <w:t>Заявителей</w:t>
      </w:r>
      <w:r w:rsidRPr="00BE3351">
        <w:rPr>
          <w:color w:val="auto"/>
          <w:spacing w:val="41"/>
          <w:sz w:val="24"/>
        </w:rPr>
        <w:t xml:space="preserve"> </w:t>
      </w:r>
      <w:r w:rsidRPr="00BE3351">
        <w:rPr>
          <w:color w:val="auto"/>
          <w:sz w:val="24"/>
        </w:rPr>
        <w:t>по</w:t>
      </w:r>
      <w:r w:rsidRPr="00BE3351">
        <w:rPr>
          <w:color w:val="auto"/>
          <w:spacing w:val="41"/>
          <w:sz w:val="24"/>
        </w:rPr>
        <w:t xml:space="preserve"> </w:t>
      </w:r>
      <w:r w:rsidRPr="00BE3351">
        <w:rPr>
          <w:color w:val="auto"/>
          <w:sz w:val="24"/>
        </w:rPr>
        <w:t>интересующим</w:t>
      </w:r>
      <w:r w:rsidRPr="00BE3351">
        <w:rPr>
          <w:color w:val="auto"/>
          <w:spacing w:val="40"/>
          <w:sz w:val="24"/>
        </w:rPr>
        <w:t xml:space="preserve"> </w:t>
      </w:r>
      <w:r w:rsidRPr="00BE3351">
        <w:rPr>
          <w:color w:val="auto"/>
          <w:sz w:val="24"/>
        </w:rPr>
        <w:t>их</w:t>
      </w:r>
      <w:r w:rsidRPr="00BE3351">
        <w:rPr>
          <w:color w:val="auto"/>
          <w:spacing w:val="42"/>
          <w:sz w:val="24"/>
        </w:rPr>
        <w:t xml:space="preserve"> </w:t>
      </w:r>
      <w:r w:rsidRPr="00BE3351">
        <w:rPr>
          <w:color w:val="auto"/>
          <w:sz w:val="24"/>
        </w:rPr>
        <w:t>вопросам</w:t>
      </w:r>
      <w:r w:rsidRPr="00BE3351">
        <w:rPr>
          <w:color w:val="auto"/>
          <w:spacing w:val="40"/>
          <w:sz w:val="24"/>
        </w:rPr>
        <w:t xml:space="preserve"> </w:t>
      </w:r>
      <w:r w:rsidRPr="00BE3351">
        <w:rPr>
          <w:color w:val="auto"/>
          <w:sz w:val="24"/>
        </w:rPr>
        <w:t>в</w:t>
      </w:r>
      <w:r w:rsidRPr="00BE3351">
        <w:rPr>
          <w:color w:val="auto"/>
          <w:spacing w:val="42"/>
          <w:sz w:val="24"/>
        </w:rPr>
        <w:t xml:space="preserve"> </w:t>
      </w:r>
      <w:r w:rsidRPr="00BE3351">
        <w:rPr>
          <w:color w:val="auto"/>
          <w:sz w:val="24"/>
        </w:rPr>
        <w:t>вежливой</w:t>
      </w:r>
      <w:r w:rsidRPr="00BE3351">
        <w:rPr>
          <w:color w:val="auto"/>
          <w:spacing w:val="40"/>
          <w:sz w:val="24"/>
        </w:rPr>
        <w:t xml:space="preserve"> </w:t>
      </w:r>
      <w:r w:rsidRPr="00BE3351">
        <w:rPr>
          <w:color w:val="auto"/>
          <w:sz w:val="24"/>
        </w:rPr>
        <w:t>корректной</w:t>
      </w:r>
      <w:r w:rsidRPr="00BE3351">
        <w:rPr>
          <w:color w:val="auto"/>
          <w:spacing w:val="-67"/>
          <w:sz w:val="24"/>
        </w:rPr>
        <w:t xml:space="preserve"> </w:t>
      </w:r>
      <w:r w:rsidRPr="00BE3351">
        <w:rPr>
          <w:color w:val="auto"/>
          <w:sz w:val="24"/>
        </w:rPr>
        <w:t>форме</w:t>
      </w:r>
      <w:r w:rsidRPr="00BE3351">
        <w:rPr>
          <w:color w:val="auto"/>
          <w:spacing w:val="33"/>
          <w:sz w:val="24"/>
        </w:rPr>
        <w:t xml:space="preserve"> </w:t>
      </w:r>
      <w:r w:rsidRPr="00BE3351">
        <w:rPr>
          <w:color w:val="auto"/>
          <w:sz w:val="24"/>
        </w:rPr>
        <w:t>с</w:t>
      </w:r>
      <w:r w:rsidRPr="00BE3351">
        <w:rPr>
          <w:color w:val="auto"/>
          <w:spacing w:val="33"/>
          <w:sz w:val="24"/>
        </w:rPr>
        <w:t xml:space="preserve"> </w:t>
      </w:r>
      <w:r w:rsidRPr="00BE3351">
        <w:rPr>
          <w:color w:val="auto"/>
          <w:sz w:val="24"/>
        </w:rPr>
        <w:t>использованием</w:t>
      </w:r>
      <w:r w:rsidRPr="00BE3351">
        <w:rPr>
          <w:color w:val="auto"/>
          <w:spacing w:val="32"/>
          <w:sz w:val="24"/>
        </w:rPr>
        <w:t xml:space="preserve"> </w:t>
      </w:r>
      <w:r w:rsidRPr="00BE3351">
        <w:rPr>
          <w:color w:val="auto"/>
          <w:sz w:val="24"/>
        </w:rPr>
        <w:t>официально-делового</w:t>
      </w:r>
      <w:r w:rsidRPr="00BE3351">
        <w:rPr>
          <w:color w:val="auto"/>
          <w:spacing w:val="33"/>
          <w:sz w:val="24"/>
        </w:rPr>
        <w:t xml:space="preserve"> </w:t>
      </w:r>
      <w:r w:rsidRPr="00BE3351">
        <w:rPr>
          <w:color w:val="auto"/>
          <w:sz w:val="24"/>
        </w:rPr>
        <w:t>стиля</w:t>
      </w:r>
      <w:r w:rsidRPr="00BE3351">
        <w:rPr>
          <w:color w:val="auto"/>
          <w:spacing w:val="33"/>
          <w:sz w:val="24"/>
        </w:rPr>
        <w:t xml:space="preserve"> </w:t>
      </w:r>
      <w:r w:rsidRPr="00BE3351">
        <w:rPr>
          <w:color w:val="auto"/>
          <w:sz w:val="24"/>
        </w:rPr>
        <w:t>речи. Рекомендуемое</w:t>
      </w:r>
      <w:r w:rsidRPr="00BE3351">
        <w:rPr>
          <w:color w:val="auto"/>
          <w:spacing w:val="33"/>
          <w:sz w:val="24"/>
        </w:rPr>
        <w:t xml:space="preserve"> </w:t>
      </w:r>
      <w:r w:rsidRPr="00BE3351">
        <w:rPr>
          <w:color w:val="auto"/>
          <w:sz w:val="24"/>
        </w:rPr>
        <w:t>время</w:t>
      </w:r>
      <w:r w:rsidRPr="00BE3351">
        <w:rPr>
          <w:color w:val="auto"/>
          <w:spacing w:val="1"/>
          <w:sz w:val="24"/>
        </w:rPr>
        <w:t xml:space="preserve"> </w:t>
      </w:r>
      <w:r w:rsidRPr="00BE3351">
        <w:rPr>
          <w:color w:val="auto"/>
          <w:sz w:val="24"/>
        </w:rPr>
        <w:t>предоставления</w:t>
      </w:r>
      <w:r w:rsidRPr="00BE3351">
        <w:rPr>
          <w:color w:val="auto"/>
          <w:spacing w:val="1"/>
          <w:sz w:val="24"/>
        </w:rPr>
        <w:t xml:space="preserve"> </w:t>
      </w:r>
      <w:r w:rsidRPr="00BE3351">
        <w:rPr>
          <w:color w:val="auto"/>
          <w:sz w:val="24"/>
        </w:rPr>
        <w:t>консультации – не</w:t>
      </w:r>
      <w:r w:rsidRPr="00BE3351">
        <w:rPr>
          <w:color w:val="auto"/>
          <w:spacing w:val="1"/>
          <w:sz w:val="24"/>
        </w:rPr>
        <w:t xml:space="preserve"> </w:t>
      </w:r>
      <w:r w:rsidRPr="00BE3351">
        <w:rPr>
          <w:color w:val="auto"/>
          <w:sz w:val="24"/>
        </w:rPr>
        <w:t>более 15 минут, время</w:t>
      </w:r>
      <w:r w:rsidRPr="00BE3351">
        <w:rPr>
          <w:color w:val="auto"/>
          <w:spacing w:val="1"/>
          <w:sz w:val="24"/>
        </w:rPr>
        <w:t xml:space="preserve"> </w:t>
      </w:r>
      <w:r w:rsidRPr="00BE3351">
        <w:rPr>
          <w:color w:val="auto"/>
          <w:sz w:val="24"/>
        </w:rPr>
        <w:t>ожидания</w:t>
      </w:r>
      <w:r w:rsidRPr="00BE3351">
        <w:rPr>
          <w:color w:val="auto"/>
          <w:spacing w:val="1"/>
          <w:sz w:val="24"/>
        </w:rPr>
        <w:t xml:space="preserve"> </w:t>
      </w:r>
      <w:r w:rsidRPr="00BE3351">
        <w:rPr>
          <w:color w:val="auto"/>
          <w:sz w:val="24"/>
        </w:rPr>
        <w:t>в</w:t>
      </w:r>
      <w:r w:rsidRPr="00BE3351">
        <w:rPr>
          <w:color w:val="auto"/>
          <w:spacing w:val="1"/>
          <w:sz w:val="24"/>
        </w:rPr>
        <w:t xml:space="preserve"> </w:t>
      </w:r>
      <w:r w:rsidRPr="00BE3351">
        <w:rPr>
          <w:color w:val="auto"/>
          <w:sz w:val="24"/>
        </w:rPr>
        <w:t>очереди</w:t>
      </w:r>
      <w:r w:rsidRPr="00BE3351">
        <w:rPr>
          <w:color w:val="auto"/>
          <w:spacing w:val="1"/>
          <w:sz w:val="24"/>
        </w:rPr>
        <w:t xml:space="preserve"> </w:t>
      </w:r>
      <w:r w:rsidRPr="00BE3351">
        <w:rPr>
          <w:color w:val="auto"/>
          <w:sz w:val="24"/>
        </w:rPr>
        <w:t>в</w:t>
      </w:r>
      <w:r w:rsidRPr="00BE3351">
        <w:rPr>
          <w:color w:val="auto"/>
          <w:spacing w:val="1"/>
          <w:sz w:val="24"/>
        </w:rPr>
        <w:t xml:space="preserve"> </w:t>
      </w:r>
      <w:r w:rsidRPr="00BE3351">
        <w:rPr>
          <w:color w:val="auto"/>
          <w:sz w:val="24"/>
        </w:rPr>
        <w:t>секторе</w:t>
      </w:r>
      <w:r w:rsidRPr="00BE3351">
        <w:rPr>
          <w:color w:val="auto"/>
          <w:spacing w:val="3"/>
          <w:sz w:val="24"/>
        </w:rPr>
        <w:t xml:space="preserve"> </w:t>
      </w:r>
      <w:r w:rsidRPr="00BE3351">
        <w:rPr>
          <w:color w:val="auto"/>
          <w:sz w:val="24"/>
        </w:rPr>
        <w:t>информирования</w:t>
      </w:r>
      <w:r w:rsidRPr="00BE3351">
        <w:rPr>
          <w:color w:val="auto"/>
          <w:spacing w:val="3"/>
          <w:sz w:val="24"/>
        </w:rPr>
        <w:t xml:space="preserve"> </w:t>
      </w:r>
      <w:r w:rsidRPr="00BE3351">
        <w:rPr>
          <w:color w:val="auto"/>
          <w:sz w:val="24"/>
        </w:rPr>
        <w:t>для</w:t>
      </w:r>
      <w:r w:rsidRPr="00BE3351">
        <w:rPr>
          <w:color w:val="auto"/>
          <w:spacing w:val="3"/>
          <w:sz w:val="24"/>
        </w:rPr>
        <w:t xml:space="preserve"> </w:t>
      </w:r>
      <w:r w:rsidRPr="00BE3351">
        <w:rPr>
          <w:color w:val="auto"/>
          <w:sz w:val="24"/>
        </w:rPr>
        <w:t>получения</w:t>
      </w:r>
      <w:r w:rsidRPr="00BE3351">
        <w:rPr>
          <w:color w:val="auto"/>
          <w:spacing w:val="3"/>
          <w:sz w:val="24"/>
        </w:rPr>
        <w:t xml:space="preserve"> </w:t>
      </w:r>
      <w:r w:rsidRPr="00BE3351">
        <w:rPr>
          <w:color w:val="auto"/>
          <w:sz w:val="24"/>
        </w:rPr>
        <w:t>информации</w:t>
      </w:r>
      <w:r w:rsidRPr="00BE3351">
        <w:rPr>
          <w:color w:val="auto"/>
          <w:spacing w:val="3"/>
          <w:sz w:val="24"/>
        </w:rPr>
        <w:t xml:space="preserve"> </w:t>
      </w:r>
      <w:r w:rsidRPr="00BE3351">
        <w:rPr>
          <w:color w:val="auto"/>
          <w:sz w:val="24"/>
        </w:rPr>
        <w:t>о</w:t>
      </w:r>
      <w:r w:rsidRPr="00BE3351">
        <w:rPr>
          <w:color w:val="auto"/>
          <w:spacing w:val="3"/>
          <w:sz w:val="24"/>
        </w:rPr>
        <w:t xml:space="preserve"> </w:t>
      </w:r>
      <w:r w:rsidRPr="00BE3351">
        <w:rPr>
          <w:color w:val="auto"/>
          <w:sz w:val="24"/>
        </w:rPr>
        <w:t>муниципальных</w:t>
      </w:r>
      <w:r w:rsidRPr="00BE3351">
        <w:rPr>
          <w:color w:val="auto"/>
          <w:spacing w:val="3"/>
          <w:sz w:val="24"/>
        </w:rPr>
        <w:t xml:space="preserve"> </w:t>
      </w:r>
      <w:r w:rsidRPr="00BE3351">
        <w:rPr>
          <w:color w:val="auto"/>
          <w:sz w:val="24"/>
        </w:rPr>
        <w:t>услугах</w:t>
      </w:r>
      <w:r w:rsidRPr="00BE3351">
        <w:rPr>
          <w:color w:val="auto"/>
          <w:spacing w:val="3"/>
          <w:sz w:val="24"/>
        </w:rPr>
        <w:t xml:space="preserve"> </w:t>
      </w:r>
      <w:r w:rsidRPr="00BE3351">
        <w:rPr>
          <w:color w:val="auto"/>
          <w:sz w:val="24"/>
        </w:rPr>
        <w:t>не</w:t>
      </w:r>
      <w:r w:rsidRPr="00BE3351">
        <w:rPr>
          <w:color w:val="auto"/>
          <w:spacing w:val="-67"/>
          <w:sz w:val="24"/>
        </w:rPr>
        <w:t xml:space="preserve"> </w:t>
      </w:r>
      <w:r w:rsidRPr="00BE3351">
        <w:rPr>
          <w:color w:val="auto"/>
          <w:sz w:val="24"/>
        </w:rPr>
        <w:t>может</w:t>
      </w:r>
      <w:r w:rsidRPr="00BE3351">
        <w:rPr>
          <w:color w:val="auto"/>
          <w:spacing w:val="-2"/>
          <w:sz w:val="24"/>
        </w:rPr>
        <w:t xml:space="preserve"> </w:t>
      </w:r>
      <w:r w:rsidRPr="00BE3351">
        <w:rPr>
          <w:color w:val="auto"/>
          <w:sz w:val="24"/>
        </w:rPr>
        <w:t>превышать 15 минут.</w:t>
      </w:r>
    </w:p>
    <w:p w:rsidR="00D1184A" w:rsidRPr="00BE3351" w:rsidRDefault="000C7A12">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color w:val="auto"/>
          <w:sz w:val="24"/>
        </w:rPr>
      </w:pPr>
      <w:r w:rsidRPr="00BE3351">
        <w:rPr>
          <w:color w:val="auto"/>
          <w:sz w:val="24"/>
        </w:rPr>
        <w:t xml:space="preserve">Ответ на телефонный звонок должен начинаться с информации </w:t>
      </w:r>
      <w:r w:rsidRPr="00BE3351">
        <w:rPr>
          <w:color w:val="auto"/>
          <w:spacing w:val="-1"/>
          <w:sz w:val="24"/>
        </w:rPr>
        <w:t>о</w:t>
      </w:r>
      <w:r w:rsidRPr="00BE3351">
        <w:rPr>
          <w:color w:val="auto"/>
          <w:spacing w:val="-67"/>
          <w:sz w:val="24"/>
        </w:rPr>
        <w:t xml:space="preserve"> </w:t>
      </w:r>
      <w:r w:rsidRPr="00BE3351">
        <w:rPr>
          <w:color w:val="auto"/>
          <w:sz w:val="24"/>
        </w:rPr>
        <w:t>наименовании</w:t>
      </w:r>
      <w:r w:rsidRPr="00BE3351">
        <w:rPr>
          <w:color w:val="auto"/>
          <w:spacing w:val="11"/>
          <w:sz w:val="24"/>
        </w:rPr>
        <w:t xml:space="preserve"> </w:t>
      </w:r>
      <w:r w:rsidRPr="00BE3351">
        <w:rPr>
          <w:color w:val="auto"/>
          <w:sz w:val="24"/>
        </w:rPr>
        <w:t>организации, фамилии, имени, отчестве</w:t>
      </w:r>
      <w:r w:rsidRPr="00BE3351">
        <w:rPr>
          <w:color w:val="auto"/>
          <w:spacing w:val="12"/>
          <w:sz w:val="24"/>
        </w:rPr>
        <w:t xml:space="preserve"> </w:t>
      </w:r>
      <w:r w:rsidRPr="00BE3351">
        <w:rPr>
          <w:color w:val="auto"/>
          <w:sz w:val="24"/>
        </w:rPr>
        <w:t>и</w:t>
      </w:r>
      <w:r w:rsidRPr="00BE3351">
        <w:rPr>
          <w:color w:val="auto"/>
          <w:spacing w:val="12"/>
          <w:sz w:val="24"/>
        </w:rPr>
        <w:t xml:space="preserve"> </w:t>
      </w:r>
      <w:r w:rsidRPr="00BE3351">
        <w:rPr>
          <w:color w:val="auto"/>
          <w:sz w:val="24"/>
        </w:rPr>
        <w:t>должности</w:t>
      </w:r>
      <w:r w:rsidRPr="00BE3351">
        <w:rPr>
          <w:color w:val="auto"/>
          <w:spacing w:val="12"/>
          <w:sz w:val="24"/>
        </w:rPr>
        <w:t xml:space="preserve"> </w:t>
      </w:r>
      <w:r w:rsidRPr="00BE3351">
        <w:rPr>
          <w:color w:val="auto"/>
          <w:sz w:val="24"/>
        </w:rPr>
        <w:t>работника</w:t>
      </w:r>
      <w:r w:rsidRPr="00BE3351">
        <w:rPr>
          <w:color w:val="auto"/>
          <w:spacing w:val="1"/>
          <w:sz w:val="24"/>
        </w:rPr>
        <w:t xml:space="preserve"> </w:t>
      </w:r>
      <w:r w:rsidRPr="00BE3351">
        <w:rPr>
          <w:color w:val="auto"/>
          <w:sz w:val="24"/>
        </w:rPr>
        <w:t>МФЦ, принявшего</w:t>
      </w:r>
      <w:r w:rsidRPr="00BE3351">
        <w:rPr>
          <w:color w:val="auto"/>
          <w:spacing w:val="1"/>
          <w:sz w:val="24"/>
        </w:rPr>
        <w:t xml:space="preserve"> </w:t>
      </w:r>
      <w:r w:rsidRPr="00BE3351">
        <w:rPr>
          <w:color w:val="auto"/>
          <w:sz w:val="24"/>
        </w:rPr>
        <w:t>телефонный</w:t>
      </w:r>
      <w:r w:rsidRPr="00BE3351">
        <w:rPr>
          <w:color w:val="auto"/>
          <w:spacing w:val="1"/>
          <w:sz w:val="24"/>
        </w:rPr>
        <w:t xml:space="preserve"> </w:t>
      </w:r>
      <w:r w:rsidRPr="00BE3351">
        <w:rPr>
          <w:color w:val="auto"/>
          <w:sz w:val="24"/>
        </w:rPr>
        <w:t>звонок. Индивидуальное</w:t>
      </w:r>
      <w:r w:rsidRPr="00BE3351">
        <w:rPr>
          <w:color w:val="auto"/>
          <w:spacing w:val="1"/>
          <w:sz w:val="24"/>
        </w:rPr>
        <w:t xml:space="preserve"> </w:t>
      </w:r>
      <w:r w:rsidRPr="00BE3351">
        <w:rPr>
          <w:color w:val="auto"/>
          <w:sz w:val="24"/>
        </w:rPr>
        <w:t>устное консультирование при обращении Заявителя по телефону работник МФЦ</w:t>
      </w:r>
      <w:r w:rsidRPr="00BE3351">
        <w:rPr>
          <w:color w:val="auto"/>
          <w:spacing w:val="-2"/>
          <w:sz w:val="24"/>
        </w:rPr>
        <w:t xml:space="preserve"> </w:t>
      </w:r>
      <w:r w:rsidRPr="00BE3351">
        <w:rPr>
          <w:color w:val="auto"/>
          <w:sz w:val="24"/>
        </w:rPr>
        <w:t>осуществляет</w:t>
      </w:r>
      <w:r w:rsidRPr="00BE3351">
        <w:rPr>
          <w:color w:val="auto"/>
          <w:spacing w:val="-1"/>
          <w:sz w:val="24"/>
        </w:rPr>
        <w:t xml:space="preserve"> </w:t>
      </w:r>
      <w:r w:rsidRPr="00BE3351">
        <w:rPr>
          <w:color w:val="auto"/>
          <w:sz w:val="24"/>
        </w:rPr>
        <w:t>не</w:t>
      </w:r>
      <w:r w:rsidRPr="00BE3351">
        <w:rPr>
          <w:color w:val="auto"/>
          <w:spacing w:val="-2"/>
          <w:sz w:val="24"/>
        </w:rPr>
        <w:t xml:space="preserve"> </w:t>
      </w:r>
      <w:r w:rsidRPr="00BE3351">
        <w:rPr>
          <w:color w:val="auto"/>
          <w:sz w:val="24"/>
        </w:rPr>
        <w:t>более10 минут;</w:t>
      </w:r>
    </w:p>
    <w:p w:rsidR="00D1184A" w:rsidRPr="00BE3351" w:rsidRDefault="000C7A12">
      <w:pPr>
        <w:pStyle w:val="af3"/>
        <w:spacing w:line="20" w:lineRule="atLeast"/>
        <w:ind w:left="0" w:right="2" w:firstLine="709"/>
        <w:jc w:val="both"/>
        <w:rPr>
          <w:color w:val="auto"/>
          <w:sz w:val="24"/>
        </w:rPr>
      </w:pPr>
      <w:r w:rsidRPr="00BE3351">
        <w:rPr>
          <w:color w:val="auto"/>
          <w:sz w:val="24"/>
        </w:rPr>
        <w:t>В</w:t>
      </w:r>
      <w:r w:rsidRPr="00BE3351">
        <w:rPr>
          <w:color w:val="auto"/>
          <w:spacing w:val="21"/>
          <w:sz w:val="24"/>
        </w:rPr>
        <w:t xml:space="preserve"> </w:t>
      </w:r>
      <w:r w:rsidRPr="00BE3351">
        <w:rPr>
          <w:color w:val="auto"/>
          <w:sz w:val="24"/>
        </w:rPr>
        <w:t>случае</w:t>
      </w:r>
      <w:r w:rsidRPr="00BE3351">
        <w:rPr>
          <w:color w:val="auto"/>
          <w:spacing w:val="21"/>
          <w:sz w:val="24"/>
        </w:rPr>
        <w:t xml:space="preserve"> </w:t>
      </w:r>
      <w:r w:rsidRPr="00BE3351">
        <w:rPr>
          <w:color w:val="auto"/>
          <w:sz w:val="24"/>
        </w:rPr>
        <w:t>если</w:t>
      </w:r>
      <w:r w:rsidRPr="00BE3351">
        <w:rPr>
          <w:color w:val="auto"/>
          <w:spacing w:val="22"/>
          <w:sz w:val="24"/>
        </w:rPr>
        <w:t xml:space="preserve"> </w:t>
      </w:r>
      <w:r w:rsidRPr="00BE3351">
        <w:rPr>
          <w:color w:val="auto"/>
          <w:sz w:val="24"/>
        </w:rPr>
        <w:t>для</w:t>
      </w:r>
      <w:r w:rsidRPr="00BE3351">
        <w:rPr>
          <w:color w:val="auto"/>
          <w:spacing w:val="21"/>
          <w:sz w:val="24"/>
        </w:rPr>
        <w:t xml:space="preserve"> </w:t>
      </w:r>
      <w:r w:rsidRPr="00BE3351">
        <w:rPr>
          <w:color w:val="auto"/>
          <w:sz w:val="24"/>
        </w:rPr>
        <w:t>подготовки</w:t>
      </w:r>
      <w:r w:rsidRPr="00BE3351">
        <w:rPr>
          <w:color w:val="auto"/>
          <w:spacing w:val="21"/>
          <w:sz w:val="24"/>
        </w:rPr>
        <w:t xml:space="preserve"> </w:t>
      </w:r>
      <w:r w:rsidRPr="00BE3351">
        <w:rPr>
          <w:color w:val="auto"/>
          <w:sz w:val="24"/>
        </w:rPr>
        <w:t>ответа</w:t>
      </w:r>
      <w:r w:rsidRPr="00BE3351">
        <w:rPr>
          <w:color w:val="auto"/>
          <w:spacing w:val="22"/>
          <w:sz w:val="24"/>
        </w:rPr>
        <w:t xml:space="preserve"> </w:t>
      </w:r>
      <w:r w:rsidRPr="00BE3351">
        <w:rPr>
          <w:color w:val="auto"/>
          <w:sz w:val="24"/>
        </w:rPr>
        <w:t>требуется</w:t>
      </w:r>
      <w:r w:rsidRPr="00BE3351">
        <w:rPr>
          <w:color w:val="auto"/>
          <w:spacing w:val="22"/>
          <w:sz w:val="24"/>
        </w:rPr>
        <w:t xml:space="preserve"> </w:t>
      </w:r>
      <w:r w:rsidRPr="00BE3351">
        <w:rPr>
          <w:color w:val="auto"/>
          <w:sz w:val="24"/>
        </w:rPr>
        <w:t>более</w:t>
      </w:r>
      <w:r w:rsidRPr="00BE3351">
        <w:rPr>
          <w:color w:val="auto"/>
          <w:spacing w:val="21"/>
          <w:sz w:val="24"/>
        </w:rPr>
        <w:t xml:space="preserve"> </w:t>
      </w:r>
      <w:r w:rsidRPr="00BE3351">
        <w:rPr>
          <w:color w:val="auto"/>
          <w:sz w:val="24"/>
        </w:rPr>
        <w:t>продолжительное</w:t>
      </w:r>
      <w:r w:rsidRPr="00BE3351">
        <w:rPr>
          <w:color w:val="auto"/>
          <w:spacing w:val="-67"/>
          <w:sz w:val="24"/>
        </w:rPr>
        <w:t xml:space="preserve"> </w:t>
      </w:r>
      <w:r w:rsidRPr="00BE3351">
        <w:rPr>
          <w:color w:val="auto"/>
          <w:sz w:val="24"/>
        </w:rPr>
        <w:t>время, работник МФЦ, осуществляющий индивидуальное</w:t>
      </w:r>
      <w:r w:rsidRPr="00BE3351">
        <w:rPr>
          <w:color w:val="auto"/>
          <w:spacing w:val="1"/>
          <w:sz w:val="24"/>
        </w:rPr>
        <w:t xml:space="preserve"> </w:t>
      </w:r>
      <w:r w:rsidRPr="00BE3351">
        <w:rPr>
          <w:color w:val="auto"/>
          <w:sz w:val="24"/>
        </w:rPr>
        <w:t>устное</w:t>
      </w:r>
      <w:r w:rsidRPr="00BE3351">
        <w:rPr>
          <w:color w:val="auto"/>
          <w:spacing w:val="-1"/>
          <w:sz w:val="24"/>
        </w:rPr>
        <w:t xml:space="preserve"> </w:t>
      </w:r>
      <w:r w:rsidRPr="00BE3351">
        <w:rPr>
          <w:color w:val="auto"/>
          <w:sz w:val="24"/>
        </w:rPr>
        <w:t>консультирование</w:t>
      </w:r>
      <w:r w:rsidRPr="00BE3351">
        <w:rPr>
          <w:color w:val="auto"/>
          <w:spacing w:val="-2"/>
          <w:sz w:val="24"/>
        </w:rPr>
        <w:t xml:space="preserve"> </w:t>
      </w:r>
      <w:r w:rsidRPr="00BE3351">
        <w:rPr>
          <w:color w:val="auto"/>
          <w:sz w:val="24"/>
        </w:rPr>
        <w:t>по</w:t>
      </w:r>
      <w:r w:rsidRPr="00BE3351">
        <w:rPr>
          <w:color w:val="auto"/>
          <w:spacing w:val="-2"/>
          <w:sz w:val="24"/>
        </w:rPr>
        <w:t xml:space="preserve"> </w:t>
      </w:r>
      <w:r w:rsidRPr="00BE3351">
        <w:rPr>
          <w:color w:val="auto"/>
          <w:sz w:val="24"/>
        </w:rPr>
        <w:t>телефону, может</w:t>
      </w:r>
      <w:r w:rsidRPr="00BE3351">
        <w:rPr>
          <w:color w:val="auto"/>
          <w:spacing w:val="-2"/>
          <w:sz w:val="24"/>
        </w:rPr>
        <w:t xml:space="preserve"> </w:t>
      </w:r>
      <w:r w:rsidRPr="00BE3351">
        <w:rPr>
          <w:color w:val="auto"/>
          <w:sz w:val="24"/>
        </w:rPr>
        <w:t>предложить</w:t>
      </w:r>
      <w:r w:rsidRPr="00BE3351">
        <w:rPr>
          <w:color w:val="auto"/>
          <w:spacing w:val="-2"/>
          <w:sz w:val="24"/>
        </w:rPr>
        <w:t xml:space="preserve"> </w:t>
      </w:r>
      <w:r w:rsidRPr="00BE3351">
        <w:rPr>
          <w:color w:val="auto"/>
          <w:sz w:val="24"/>
        </w:rPr>
        <w:t>Заявителю:</w:t>
      </w:r>
    </w:p>
    <w:p w:rsidR="00D1184A" w:rsidRPr="00BE3351" w:rsidRDefault="000C7A12">
      <w:pPr>
        <w:pStyle w:val="af3"/>
        <w:spacing w:line="20" w:lineRule="atLeast"/>
        <w:ind w:left="0" w:right="2" w:firstLine="709"/>
        <w:jc w:val="both"/>
        <w:rPr>
          <w:color w:val="auto"/>
          <w:sz w:val="24"/>
        </w:rPr>
      </w:pPr>
      <w:r w:rsidRPr="00BE3351">
        <w:rPr>
          <w:color w:val="auto"/>
          <w:sz w:val="24"/>
        </w:rPr>
        <w:t>1) изложить</w:t>
      </w:r>
      <w:r w:rsidRPr="00BE3351">
        <w:rPr>
          <w:color w:val="auto"/>
          <w:spacing w:val="29"/>
          <w:sz w:val="24"/>
        </w:rPr>
        <w:t xml:space="preserve"> </w:t>
      </w:r>
      <w:r w:rsidRPr="00BE3351">
        <w:rPr>
          <w:color w:val="auto"/>
          <w:sz w:val="24"/>
        </w:rPr>
        <w:t>обращение</w:t>
      </w:r>
      <w:r w:rsidRPr="00BE3351">
        <w:rPr>
          <w:color w:val="auto"/>
          <w:spacing w:val="30"/>
          <w:sz w:val="24"/>
        </w:rPr>
        <w:t xml:space="preserve"> </w:t>
      </w:r>
      <w:r w:rsidRPr="00BE3351">
        <w:rPr>
          <w:color w:val="auto"/>
          <w:sz w:val="24"/>
        </w:rPr>
        <w:t>в</w:t>
      </w:r>
      <w:r w:rsidRPr="00BE3351">
        <w:rPr>
          <w:color w:val="auto"/>
          <w:spacing w:val="29"/>
          <w:sz w:val="24"/>
        </w:rPr>
        <w:t xml:space="preserve"> </w:t>
      </w:r>
      <w:r w:rsidRPr="00BE3351">
        <w:rPr>
          <w:color w:val="auto"/>
          <w:sz w:val="24"/>
        </w:rPr>
        <w:t>письменной</w:t>
      </w:r>
      <w:r w:rsidRPr="00BE3351">
        <w:rPr>
          <w:color w:val="auto"/>
          <w:spacing w:val="30"/>
          <w:sz w:val="24"/>
        </w:rPr>
        <w:t xml:space="preserve"> </w:t>
      </w:r>
      <w:r w:rsidRPr="00BE3351">
        <w:rPr>
          <w:color w:val="auto"/>
          <w:sz w:val="24"/>
        </w:rPr>
        <w:t>форме (ответ</w:t>
      </w:r>
      <w:r w:rsidRPr="00BE3351">
        <w:rPr>
          <w:color w:val="auto"/>
          <w:spacing w:val="30"/>
          <w:sz w:val="24"/>
        </w:rPr>
        <w:t xml:space="preserve"> </w:t>
      </w:r>
      <w:r w:rsidRPr="00BE3351">
        <w:rPr>
          <w:color w:val="auto"/>
          <w:sz w:val="24"/>
        </w:rPr>
        <w:t>направляется</w:t>
      </w:r>
      <w:r w:rsidRPr="00BE3351">
        <w:rPr>
          <w:color w:val="auto"/>
          <w:spacing w:val="29"/>
          <w:sz w:val="24"/>
        </w:rPr>
        <w:t xml:space="preserve"> </w:t>
      </w:r>
      <w:r w:rsidRPr="00BE3351">
        <w:rPr>
          <w:color w:val="auto"/>
          <w:sz w:val="24"/>
        </w:rPr>
        <w:t>Заявителю</w:t>
      </w:r>
      <w:r w:rsidRPr="00BE3351">
        <w:rPr>
          <w:color w:val="auto"/>
          <w:spacing w:val="30"/>
          <w:sz w:val="24"/>
        </w:rPr>
        <w:t xml:space="preserve"> </w:t>
      </w:r>
      <w:r w:rsidRPr="00BE3351">
        <w:rPr>
          <w:color w:val="auto"/>
          <w:sz w:val="24"/>
        </w:rPr>
        <w:t>в</w:t>
      </w:r>
      <w:r w:rsidRPr="00BE3351">
        <w:rPr>
          <w:color w:val="auto"/>
          <w:spacing w:val="-67"/>
          <w:sz w:val="24"/>
        </w:rPr>
        <w:t xml:space="preserve"> </w:t>
      </w:r>
      <w:r w:rsidRPr="00BE3351">
        <w:rPr>
          <w:color w:val="auto"/>
          <w:sz w:val="24"/>
        </w:rPr>
        <w:t>соответствии</w:t>
      </w:r>
      <w:r w:rsidRPr="00BE3351">
        <w:rPr>
          <w:color w:val="auto"/>
          <w:spacing w:val="-2"/>
          <w:sz w:val="24"/>
        </w:rPr>
        <w:t xml:space="preserve"> </w:t>
      </w:r>
      <w:r w:rsidRPr="00BE3351">
        <w:rPr>
          <w:color w:val="auto"/>
          <w:sz w:val="24"/>
        </w:rPr>
        <w:t>со</w:t>
      </w:r>
      <w:r w:rsidRPr="00BE3351">
        <w:rPr>
          <w:color w:val="auto"/>
          <w:spacing w:val="-1"/>
          <w:sz w:val="24"/>
        </w:rPr>
        <w:t xml:space="preserve"> </w:t>
      </w:r>
      <w:r w:rsidRPr="00BE3351">
        <w:rPr>
          <w:color w:val="auto"/>
          <w:sz w:val="24"/>
        </w:rPr>
        <w:t>способом, указанным</w:t>
      </w:r>
      <w:r w:rsidRPr="00BE3351">
        <w:rPr>
          <w:color w:val="auto"/>
          <w:spacing w:val="-2"/>
          <w:sz w:val="24"/>
        </w:rPr>
        <w:t xml:space="preserve"> </w:t>
      </w:r>
      <w:r w:rsidRPr="00BE3351">
        <w:rPr>
          <w:color w:val="auto"/>
          <w:sz w:val="24"/>
        </w:rPr>
        <w:t>в</w:t>
      </w:r>
      <w:r w:rsidRPr="00BE3351">
        <w:rPr>
          <w:color w:val="auto"/>
          <w:spacing w:val="-1"/>
          <w:sz w:val="24"/>
        </w:rPr>
        <w:t xml:space="preserve"> </w:t>
      </w:r>
      <w:r w:rsidRPr="00BE3351">
        <w:rPr>
          <w:color w:val="auto"/>
          <w:sz w:val="24"/>
        </w:rPr>
        <w:t>обращении);</w:t>
      </w:r>
    </w:p>
    <w:p w:rsidR="00D1184A" w:rsidRPr="00BE3351" w:rsidRDefault="000C7A12">
      <w:pPr>
        <w:pStyle w:val="af3"/>
        <w:spacing w:line="20" w:lineRule="atLeast"/>
        <w:ind w:left="0" w:right="2" w:firstLine="709"/>
        <w:jc w:val="both"/>
        <w:rPr>
          <w:color w:val="auto"/>
          <w:sz w:val="24"/>
        </w:rPr>
      </w:pPr>
      <w:r w:rsidRPr="00BE3351">
        <w:rPr>
          <w:color w:val="auto"/>
          <w:sz w:val="24"/>
        </w:rPr>
        <w:t>2) назначить</w:t>
      </w:r>
      <w:r w:rsidRPr="00BE3351">
        <w:rPr>
          <w:color w:val="auto"/>
          <w:spacing w:val="-7"/>
          <w:sz w:val="24"/>
        </w:rPr>
        <w:t xml:space="preserve"> </w:t>
      </w:r>
      <w:r w:rsidRPr="00BE3351">
        <w:rPr>
          <w:color w:val="auto"/>
          <w:sz w:val="24"/>
        </w:rPr>
        <w:t>другое</w:t>
      </w:r>
      <w:r w:rsidRPr="00BE3351">
        <w:rPr>
          <w:color w:val="auto"/>
          <w:spacing w:val="-7"/>
          <w:sz w:val="24"/>
        </w:rPr>
        <w:t xml:space="preserve"> </w:t>
      </w:r>
      <w:r w:rsidRPr="00BE3351">
        <w:rPr>
          <w:color w:val="auto"/>
          <w:sz w:val="24"/>
        </w:rPr>
        <w:t>время</w:t>
      </w:r>
      <w:r w:rsidRPr="00BE3351">
        <w:rPr>
          <w:color w:val="auto"/>
          <w:spacing w:val="-7"/>
          <w:sz w:val="24"/>
        </w:rPr>
        <w:t xml:space="preserve"> </w:t>
      </w:r>
      <w:r w:rsidRPr="00BE3351">
        <w:rPr>
          <w:color w:val="auto"/>
          <w:sz w:val="24"/>
        </w:rPr>
        <w:t>для</w:t>
      </w:r>
      <w:r w:rsidRPr="00BE3351">
        <w:rPr>
          <w:color w:val="auto"/>
          <w:spacing w:val="-7"/>
          <w:sz w:val="24"/>
        </w:rPr>
        <w:t xml:space="preserve"> </w:t>
      </w:r>
      <w:r w:rsidRPr="00BE3351">
        <w:rPr>
          <w:color w:val="auto"/>
          <w:sz w:val="24"/>
        </w:rPr>
        <w:t>консультаций.</w:t>
      </w:r>
    </w:p>
    <w:p w:rsidR="00D1184A" w:rsidRPr="00BE3351" w:rsidRDefault="000C7A12">
      <w:pPr>
        <w:pStyle w:val="af3"/>
        <w:tabs>
          <w:tab w:val="left" w:pos="1649"/>
          <w:tab w:val="left" w:pos="4094"/>
          <w:tab w:val="left" w:pos="4617"/>
          <w:tab w:val="left" w:pos="6368"/>
          <w:tab w:val="left" w:pos="8093"/>
          <w:tab w:val="left" w:pos="9632"/>
        </w:tabs>
        <w:spacing w:line="20" w:lineRule="atLeast"/>
        <w:ind w:left="0" w:right="2" w:firstLine="709"/>
        <w:jc w:val="both"/>
        <w:rPr>
          <w:color w:val="auto"/>
          <w:sz w:val="24"/>
        </w:rPr>
      </w:pPr>
      <w:r w:rsidRPr="00BE3351">
        <w:rPr>
          <w:color w:val="auto"/>
          <w:sz w:val="24"/>
        </w:rPr>
        <w:t xml:space="preserve">При консультировании по письменным обращениям Заявителей </w:t>
      </w:r>
      <w:r w:rsidRPr="00BE3351">
        <w:rPr>
          <w:color w:val="auto"/>
          <w:spacing w:val="-1"/>
          <w:sz w:val="24"/>
        </w:rPr>
        <w:t>ответ</w:t>
      </w:r>
      <w:r w:rsidRPr="00BE3351">
        <w:rPr>
          <w:color w:val="auto"/>
          <w:spacing w:val="-67"/>
          <w:sz w:val="24"/>
        </w:rPr>
        <w:t xml:space="preserve"> </w:t>
      </w:r>
      <w:r w:rsidRPr="00BE3351">
        <w:rPr>
          <w:color w:val="auto"/>
          <w:sz w:val="24"/>
        </w:rPr>
        <w:t>направляется в письменном виде в срок не позднее 30 календарных дней с момента</w:t>
      </w:r>
      <w:r w:rsidRPr="00BE3351">
        <w:rPr>
          <w:color w:val="auto"/>
          <w:spacing w:val="1"/>
          <w:sz w:val="24"/>
        </w:rPr>
        <w:t xml:space="preserve"> </w:t>
      </w:r>
      <w:r w:rsidRPr="00BE3351">
        <w:rPr>
          <w:color w:val="auto"/>
          <w:sz w:val="24"/>
        </w:rPr>
        <w:t>регистрации</w:t>
      </w:r>
      <w:r w:rsidRPr="00BE3351">
        <w:rPr>
          <w:color w:val="auto"/>
          <w:spacing w:val="36"/>
          <w:sz w:val="24"/>
        </w:rPr>
        <w:t xml:space="preserve"> </w:t>
      </w:r>
      <w:r w:rsidRPr="00BE3351">
        <w:rPr>
          <w:color w:val="auto"/>
          <w:sz w:val="24"/>
        </w:rPr>
        <w:t>обращения</w:t>
      </w:r>
      <w:r w:rsidRPr="00BE3351">
        <w:rPr>
          <w:color w:val="auto"/>
          <w:spacing w:val="36"/>
          <w:sz w:val="24"/>
        </w:rPr>
        <w:t xml:space="preserve"> </w:t>
      </w:r>
      <w:r w:rsidRPr="00BE3351">
        <w:rPr>
          <w:color w:val="auto"/>
          <w:sz w:val="24"/>
        </w:rPr>
        <w:t>в</w:t>
      </w:r>
      <w:r w:rsidRPr="00BE3351">
        <w:rPr>
          <w:color w:val="auto"/>
          <w:spacing w:val="36"/>
          <w:sz w:val="24"/>
        </w:rPr>
        <w:t xml:space="preserve"> </w:t>
      </w:r>
      <w:r w:rsidRPr="00BE3351">
        <w:rPr>
          <w:color w:val="auto"/>
          <w:sz w:val="24"/>
        </w:rPr>
        <w:t>форме</w:t>
      </w:r>
      <w:r w:rsidRPr="00BE3351">
        <w:rPr>
          <w:color w:val="auto"/>
          <w:spacing w:val="37"/>
          <w:sz w:val="24"/>
        </w:rPr>
        <w:t xml:space="preserve"> </w:t>
      </w:r>
      <w:r w:rsidRPr="00BE3351">
        <w:rPr>
          <w:color w:val="auto"/>
          <w:sz w:val="24"/>
        </w:rPr>
        <w:t>электронного</w:t>
      </w:r>
      <w:r w:rsidRPr="00BE3351">
        <w:rPr>
          <w:color w:val="auto"/>
          <w:spacing w:val="36"/>
          <w:sz w:val="24"/>
        </w:rPr>
        <w:t xml:space="preserve"> </w:t>
      </w:r>
      <w:r w:rsidRPr="00BE3351">
        <w:rPr>
          <w:color w:val="auto"/>
          <w:sz w:val="24"/>
        </w:rPr>
        <w:t>документа</w:t>
      </w:r>
      <w:r w:rsidRPr="00BE3351">
        <w:rPr>
          <w:color w:val="auto"/>
          <w:spacing w:val="36"/>
          <w:sz w:val="24"/>
        </w:rPr>
        <w:t xml:space="preserve"> </w:t>
      </w:r>
      <w:r w:rsidRPr="00BE3351">
        <w:rPr>
          <w:color w:val="auto"/>
          <w:sz w:val="24"/>
        </w:rPr>
        <w:t>по</w:t>
      </w:r>
      <w:r w:rsidRPr="00BE3351">
        <w:rPr>
          <w:color w:val="auto"/>
          <w:spacing w:val="36"/>
          <w:sz w:val="24"/>
        </w:rPr>
        <w:t xml:space="preserve"> </w:t>
      </w:r>
      <w:r w:rsidRPr="00BE3351">
        <w:rPr>
          <w:color w:val="auto"/>
          <w:sz w:val="24"/>
        </w:rPr>
        <w:t>адресу</w:t>
      </w:r>
      <w:r w:rsidRPr="00BE3351">
        <w:rPr>
          <w:color w:val="auto"/>
          <w:spacing w:val="37"/>
          <w:sz w:val="24"/>
        </w:rPr>
        <w:t xml:space="preserve"> </w:t>
      </w:r>
      <w:r w:rsidRPr="00BE3351">
        <w:rPr>
          <w:color w:val="auto"/>
          <w:sz w:val="24"/>
        </w:rPr>
        <w:t>электронной</w:t>
      </w:r>
      <w:r w:rsidRPr="00BE3351">
        <w:rPr>
          <w:color w:val="auto"/>
          <w:spacing w:val="-67"/>
          <w:sz w:val="24"/>
        </w:rPr>
        <w:t xml:space="preserve"> </w:t>
      </w:r>
      <w:r w:rsidRPr="00BE3351">
        <w:rPr>
          <w:color w:val="auto"/>
          <w:sz w:val="24"/>
        </w:rPr>
        <w:t>почты, указанному</w:t>
      </w:r>
      <w:r w:rsidRPr="00BE3351">
        <w:rPr>
          <w:color w:val="auto"/>
          <w:spacing w:val="43"/>
          <w:sz w:val="24"/>
        </w:rPr>
        <w:t xml:space="preserve"> </w:t>
      </w:r>
      <w:r w:rsidRPr="00BE3351">
        <w:rPr>
          <w:color w:val="auto"/>
          <w:sz w:val="24"/>
        </w:rPr>
        <w:t>в</w:t>
      </w:r>
      <w:r w:rsidRPr="00BE3351">
        <w:rPr>
          <w:color w:val="auto"/>
          <w:spacing w:val="44"/>
          <w:sz w:val="24"/>
        </w:rPr>
        <w:t xml:space="preserve"> </w:t>
      </w:r>
      <w:r w:rsidRPr="00BE3351">
        <w:rPr>
          <w:color w:val="auto"/>
          <w:sz w:val="24"/>
        </w:rPr>
        <w:t>обращении, поступившем</w:t>
      </w:r>
      <w:r w:rsidRPr="00BE3351">
        <w:rPr>
          <w:color w:val="auto"/>
          <w:spacing w:val="43"/>
          <w:sz w:val="24"/>
        </w:rPr>
        <w:t xml:space="preserve"> </w:t>
      </w:r>
      <w:r w:rsidRPr="00BE3351">
        <w:rPr>
          <w:color w:val="auto"/>
          <w:sz w:val="24"/>
        </w:rPr>
        <w:t>в</w:t>
      </w:r>
      <w:r w:rsidRPr="00BE3351">
        <w:rPr>
          <w:color w:val="auto"/>
          <w:spacing w:val="44"/>
          <w:sz w:val="24"/>
        </w:rPr>
        <w:t xml:space="preserve"> </w:t>
      </w:r>
      <w:r w:rsidRPr="00BE3351">
        <w:rPr>
          <w:color w:val="auto"/>
          <w:sz w:val="24"/>
        </w:rPr>
        <w:t>МФЦ</w:t>
      </w:r>
      <w:r w:rsidRPr="00BE3351">
        <w:rPr>
          <w:color w:val="auto"/>
          <w:spacing w:val="44"/>
          <w:sz w:val="24"/>
        </w:rPr>
        <w:t xml:space="preserve"> </w:t>
      </w:r>
      <w:r w:rsidRPr="00BE3351">
        <w:rPr>
          <w:color w:val="auto"/>
          <w:sz w:val="24"/>
        </w:rPr>
        <w:t>в форме</w:t>
      </w:r>
      <w:r w:rsidRPr="00BE3351">
        <w:rPr>
          <w:color w:val="auto"/>
          <w:spacing w:val="12"/>
          <w:sz w:val="24"/>
        </w:rPr>
        <w:t xml:space="preserve"> </w:t>
      </w:r>
      <w:r w:rsidRPr="00BE3351">
        <w:rPr>
          <w:color w:val="auto"/>
          <w:sz w:val="24"/>
        </w:rPr>
        <w:t>электронного</w:t>
      </w:r>
      <w:r w:rsidRPr="00BE3351">
        <w:rPr>
          <w:color w:val="auto"/>
          <w:spacing w:val="12"/>
          <w:sz w:val="24"/>
        </w:rPr>
        <w:t xml:space="preserve"> </w:t>
      </w:r>
      <w:r w:rsidRPr="00BE3351">
        <w:rPr>
          <w:color w:val="auto"/>
          <w:sz w:val="24"/>
        </w:rPr>
        <w:t>документа, и</w:t>
      </w:r>
      <w:r w:rsidRPr="00BE3351">
        <w:rPr>
          <w:color w:val="auto"/>
          <w:spacing w:val="13"/>
          <w:sz w:val="24"/>
        </w:rPr>
        <w:t xml:space="preserve"> </w:t>
      </w:r>
      <w:r w:rsidRPr="00BE3351">
        <w:rPr>
          <w:color w:val="auto"/>
          <w:sz w:val="24"/>
        </w:rPr>
        <w:t>в</w:t>
      </w:r>
      <w:r w:rsidRPr="00BE3351">
        <w:rPr>
          <w:color w:val="auto"/>
          <w:spacing w:val="13"/>
          <w:sz w:val="24"/>
        </w:rPr>
        <w:t xml:space="preserve"> </w:t>
      </w:r>
      <w:r w:rsidRPr="00BE3351">
        <w:rPr>
          <w:color w:val="auto"/>
          <w:sz w:val="24"/>
        </w:rPr>
        <w:t>письменной</w:t>
      </w:r>
      <w:r w:rsidRPr="00BE3351">
        <w:rPr>
          <w:color w:val="auto"/>
          <w:spacing w:val="12"/>
          <w:sz w:val="24"/>
        </w:rPr>
        <w:t xml:space="preserve"> </w:t>
      </w:r>
      <w:r w:rsidRPr="00BE3351">
        <w:rPr>
          <w:color w:val="auto"/>
          <w:sz w:val="24"/>
        </w:rPr>
        <w:t>форме</w:t>
      </w:r>
      <w:r w:rsidRPr="00BE3351">
        <w:rPr>
          <w:color w:val="auto"/>
          <w:spacing w:val="12"/>
          <w:sz w:val="24"/>
        </w:rPr>
        <w:t xml:space="preserve"> </w:t>
      </w:r>
      <w:r w:rsidRPr="00BE3351">
        <w:rPr>
          <w:color w:val="auto"/>
          <w:sz w:val="24"/>
        </w:rPr>
        <w:t>по</w:t>
      </w:r>
      <w:r w:rsidRPr="00BE3351">
        <w:rPr>
          <w:color w:val="auto"/>
          <w:spacing w:val="13"/>
          <w:sz w:val="24"/>
        </w:rPr>
        <w:t xml:space="preserve"> </w:t>
      </w:r>
      <w:r w:rsidRPr="00BE3351">
        <w:rPr>
          <w:color w:val="auto"/>
          <w:sz w:val="24"/>
        </w:rPr>
        <w:t>почтовому</w:t>
      </w:r>
      <w:r w:rsidRPr="00BE3351">
        <w:rPr>
          <w:color w:val="auto"/>
          <w:spacing w:val="13"/>
          <w:sz w:val="24"/>
        </w:rPr>
        <w:t xml:space="preserve"> </w:t>
      </w:r>
      <w:r w:rsidRPr="00BE3351">
        <w:rPr>
          <w:color w:val="auto"/>
          <w:sz w:val="24"/>
        </w:rPr>
        <w:t>адресу,</w:t>
      </w:r>
      <w:r w:rsidRPr="00BE3351">
        <w:rPr>
          <w:color w:val="auto"/>
          <w:spacing w:val="-67"/>
          <w:sz w:val="24"/>
        </w:rPr>
        <w:t xml:space="preserve"> </w:t>
      </w:r>
      <w:r w:rsidRPr="00BE3351">
        <w:rPr>
          <w:color w:val="auto"/>
          <w:sz w:val="24"/>
        </w:rPr>
        <w:t>указанному в обращении, поступившем в МФЦ в</w:t>
      </w:r>
      <w:r w:rsidRPr="00BE3351">
        <w:rPr>
          <w:color w:val="auto"/>
          <w:spacing w:val="1"/>
          <w:sz w:val="24"/>
        </w:rPr>
        <w:t xml:space="preserve"> </w:t>
      </w:r>
      <w:r w:rsidRPr="00BE3351">
        <w:rPr>
          <w:color w:val="auto"/>
          <w:sz w:val="24"/>
        </w:rPr>
        <w:t>письменной</w:t>
      </w:r>
      <w:r w:rsidRPr="00BE3351">
        <w:rPr>
          <w:color w:val="auto"/>
          <w:spacing w:val="-2"/>
          <w:sz w:val="24"/>
        </w:rPr>
        <w:t xml:space="preserve"> </w:t>
      </w:r>
      <w:r w:rsidRPr="00BE3351">
        <w:rPr>
          <w:color w:val="auto"/>
          <w:sz w:val="24"/>
        </w:rPr>
        <w:t>форме.</w:t>
      </w:r>
    </w:p>
    <w:p w:rsidR="00D1184A" w:rsidRPr="00BE3351" w:rsidRDefault="00D1184A">
      <w:pPr>
        <w:pStyle w:val="af3"/>
        <w:spacing w:line="20" w:lineRule="atLeast"/>
        <w:ind w:left="0" w:right="2" w:firstLine="709"/>
        <w:rPr>
          <w:color w:val="auto"/>
          <w:sz w:val="24"/>
        </w:rPr>
      </w:pPr>
    </w:p>
    <w:p w:rsidR="00D1184A" w:rsidRPr="00BE3351" w:rsidRDefault="000C7A12">
      <w:pPr>
        <w:pStyle w:val="10"/>
        <w:numPr>
          <w:ilvl w:val="0"/>
          <w:numId w:val="9"/>
        </w:numPr>
        <w:spacing w:line="20" w:lineRule="atLeast"/>
        <w:ind w:left="0" w:right="2" w:firstLine="709"/>
        <w:rPr>
          <w:color w:val="auto"/>
          <w:sz w:val="24"/>
        </w:rPr>
      </w:pPr>
      <w:bookmarkStart w:id="47" w:name="__RefHeading___42"/>
      <w:bookmarkEnd w:id="47"/>
      <w:r w:rsidRPr="00BE3351">
        <w:rPr>
          <w:color w:val="auto"/>
          <w:sz w:val="24"/>
        </w:rPr>
        <w:t>Выдача</w:t>
      </w:r>
      <w:r w:rsidRPr="00BE3351">
        <w:rPr>
          <w:color w:val="auto"/>
          <w:spacing w:val="-11"/>
          <w:sz w:val="24"/>
        </w:rPr>
        <w:t xml:space="preserve"> </w:t>
      </w:r>
      <w:r w:rsidRPr="00BE3351">
        <w:rPr>
          <w:color w:val="auto"/>
          <w:sz w:val="24"/>
        </w:rPr>
        <w:t>Заявителю</w:t>
      </w:r>
      <w:r w:rsidRPr="00BE3351">
        <w:rPr>
          <w:color w:val="auto"/>
          <w:spacing w:val="-10"/>
          <w:sz w:val="24"/>
        </w:rPr>
        <w:t xml:space="preserve"> </w:t>
      </w:r>
      <w:r w:rsidRPr="00BE3351">
        <w:rPr>
          <w:color w:val="auto"/>
          <w:sz w:val="24"/>
        </w:rPr>
        <w:t>результата</w:t>
      </w:r>
      <w:r w:rsidRPr="00BE3351">
        <w:rPr>
          <w:color w:val="auto"/>
          <w:spacing w:val="-11"/>
          <w:sz w:val="24"/>
        </w:rPr>
        <w:t xml:space="preserve"> </w:t>
      </w:r>
      <w:r w:rsidRPr="00BE3351">
        <w:rPr>
          <w:color w:val="auto"/>
          <w:sz w:val="24"/>
        </w:rPr>
        <w:t>предоставления</w:t>
      </w:r>
      <w:r w:rsidRPr="00BE3351">
        <w:rPr>
          <w:color w:val="auto"/>
          <w:spacing w:val="-10"/>
          <w:sz w:val="24"/>
        </w:rPr>
        <w:t xml:space="preserve"> </w:t>
      </w:r>
      <w:r w:rsidRPr="00BE3351">
        <w:rPr>
          <w:color w:val="auto"/>
          <w:sz w:val="24"/>
        </w:rPr>
        <w:t>Муниципальной услуги</w:t>
      </w:r>
    </w:p>
    <w:p w:rsidR="00D1184A" w:rsidRPr="00BE3351" w:rsidRDefault="00D1184A">
      <w:pPr>
        <w:pStyle w:val="af3"/>
        <w:spacing w:line="20" w:lineRule="atLeast"/>
        <w:ind w:left="0" w:right="2" w:firstLine="709"/>
        <w:rPr>
          <w:b/>
          <w:color w:val="auto"/>
          <w:sz w:val="24"/>
        </w:rPr>
      </w:pPr>
    </w:p>
    <w:p w:rsidR="00D1184A" w:rsidRPr="00BE3351" w:rsidRDefault="000C7A12">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color w:val="auto"/>
        </w:rPr>
      </w:pPr>
      <w:r w:rsidRPr="00BE3351">
        <w:rPr>
          <w:color w:val="auto"/>
        </w:rPr>
        <w:t>При наличии в Заявлении</w:t>
      </w:r>
      <w:r w:rsidRPr="00BE3351">
        <w:rPr>
          <w:color w:val="auto"/>
          <w:spacing w:val="5"/>
        </w:rPr>
        <w:t xml:space="preserve"> </w:t>
      </w:r>
      <w:r w:rsidRPr="00BE3351">
        <w:rPr>
          <w:color w:val="auto"/>
        </w:rPr>
        <w:t>указания</w:t>
      </w:r>
      <w:r w:rsidRPr="00BE3351">
        <w:rPr>
          <w:color w:val="auto"/>
          <w:spacing w:val="5"/>
        </w:rPr>
        <w:t xml:space="preserve"> </w:t>
      </w:r>
      <w:r w:rsidRPr="00BE3351">
        <w:rPr>
          <w:color w:val="auto"/>
        </w:rPr>
        <w:t>о</w:t>
      </w:r>
      <w:r w:rsidRPr="00BE3351">
        <w:rPr>
          <w:color w:val="auto"/>
          <w:spacing w:val="5"/>
        </w:rPr>
        <w:t xml:space="preserve"> </w:t>
      </w:r>
      <w:r w:rsidRPr="00BE3351">
        <w:rPr>
          <w:color w:val="auto"/>
        </w:rPr>
        <w:t>выдаче</w:t>
      </w:r>
      <w:r w:rsidRPr="00BE3351">
        <w:rPr>
          <w:color w:val="auto"/>
          <w:spacing w:val="5"/>
        </w:rPr>
        <w:t xml:space="preserve"> </w:t>
      </w:r>
      <w:r w:rsidRPr="00BE3351">
        <w:rPr>
          <w:color w:val="auto"/>
        </w:rPr>
        <w:t>результатов</w:t>
      </w:r>
      <w:r w:rsidRPr="00BE3351">
        <w:rPr>
          <w:color w:val="auto"/>
          <w:spacing w:val="5"/>
        </w:rPr>
        <w:t xml:space="preserve"> </w:t>
      </w:r>
      <w:r w:rsidRPr="00BE3351">
        <w:rPr>
          <w:color w:val="auto"/>
        </w:rPr>
        <w:t>оказания</w:t>
      </w:r>
      <w:r w:rsidRPr="00BE3351">
        <w:rPr>
          <w:color w:val="auto"/>
          <w:spacing w:val="5"/>
        </w:rPr>
        <w:t xml:space="preserve"> </w:t>
      </w:r>
      <w:r w:rsidRPr="00BE3351">
        <w:rPr>
          <w:color w:val="auto"/>
        </w:rPr>
        <w:t>услуги</w:t>
      </w:r>
      <w:r w:rsidRPr="00BE3351">
        <w:rPr>
          <w:color w:val="auto"/>
          <w:spacing w:val="5"/>
        </w:rPr>
        <w:t xml:space="preserve"> </w:t>
      </w:r>
      <w:r w:rsidRPr="00BE3351">
        <w:rPr>
          <w:color w:val="auto"/>
        </w:rPr>
        <w:t>через</w:t>
      </w:r>
      <w:r w:rsidRPr="00BE3351">
        <w:rPr>
          <w:color w:val="auto"/>
          <w:spacing w:val="1"/>
        </w:rPr>
        <w:t xml:space="preserve"> </w:t>
      </w:r>
      <w:r w:rsidRPr="00BE3351">
        <w:rPr>
          <w:color w:val="auto"/>
        </w:rPr>
        <w:t>МФЦ, Уполномоченный</w:t>
      </w:r>
      <w:r w:rsidRPr="00BE3351">
        <w:rPr>
          <w:color w:val="auto"/>
          <w:spacing w:val="1"/>
        </w:rPr>
        <w:t xml:space="preserve"> </w:t>
      </w:r>
      <w:r w:rsidRPr="00BE3351">
        <w:rPr>
          <w:color w:val="auto"/>
        </w:rPr>
        <w:t>орган</w:t>
      </w:r>
      <w:r w:rsidRPr="00BE3351">
        <w:rPr>
          <w:color w:val="auto"/>
          <w:spacing w:val="1"/>
        </w:rPr>
        <w:t xml:space="preserve"> </w:t>
      </w:r>
      <w:r w:rsidRPr="00BE3351">
        <w:rPr>
          <w:color w:val="auto"/>
        </w:rPr>
        <w:t>передает</w:t>
      </w:r>
      <w:r w:rsidRPr="00BE3351">
        <w:rPr>
          <w:color w:val="auto"/>
          <w:spacing w:val="1"/>
        </w:rPr>
        <w:t xml:space="preserve"> </w:t>
      </w:r>
      <w:r w:rsidRPr="00BE3351">
        <w:rPr>
          <w:color w:val="auto"/>
        </w:rPr>
        <w:t>документы</w:t>
      </w:r>
      <w:r w:rsidRPr="00BE3351">
        <w:rPr>
          <w:color w:val="auto"/>
          <w:spacing w:val="1"/>
        </w:rPr>
        <w:t xml:space="preserve"> </w:t>
      </w:r>
      <w:r w:rsidRPr="00BE3351">
        <w:rPr>
          <w:color w:val="auto"/>
        </w:rPr>
        <w:t>в</w:t>
      </w:r>
      <w:r w:rsidRPr="00BE3351">
        <w:rPr>
          <w:color w:val="auto"/>
          <w:spacing w:val="1"/>
        </w:rPr>
        <w:t xml:space="preserve"> </w:t>
      </w:r>
      <w:r w:rsidRPr="00BE3351">
        <w:rPr>
          <w:color w:val="auto"/>
        </w:rPr>
        <w:t>МФЦ для последующей выдачи Заявителю (Представителю) способом, согласно</w:t>
      </w:r>
      <w:r w:rsidRPr="00BE3351">
        <w:rPr>
          <w:color w:val="auto"/>
          <w:spacing w:val="4"/>
        </w:rPr>
        <w:t xml:space="preserve"> </w:t>
      </w:r>
      <w:r w:rsidRPr="00BE3351">
        <w:rPr>
          <w:color w:val="auto"/>
        </w:rPr>
        <w:t>заключенным</w:t>
      </w:r>
      <w:r w:rsidRPr="00BE3351">
        <w:rPr>
          <w:color w:val="auto"/>
          <w:spacing w:val="4"/>
        </w:rPr>
        <w:t xml:space="preserve"> </w:t>
      </w:r>
      <w:r w:rsidRPr="00BE3351">
        <w:rPr>
          <w:color w:val="auto"/>
        </w:rPr>
        <w:t>соглашениям</w:t>
      </w:r>
      <w:r w:rsidRPr="00BE3351">
        <w:rPr>
          <w:color w:val="auto"/>
          <w:spacing w:val="4"/>
        </w:rPr>
        <w:t xml:space="preserve"> </w:t>
      </w:r>
      <w:r w:rsidRPr="00BE3351">
        <w:rPr>
          <w:color w:val="auto"/>
        </w:rPr>
        <w:t>о</w:t>
      </w:r>
      <w:r w:rsidRPr="00BE3351">
        <w:rPr>
          <w:color w:val="auto"/>
          <w:spacing w:val="5"/>
        </w:rPr>
        <w:t xml:space="preserve"> </w:t>
      </w:r>
      <w:r w:rsidRPr="00BE3351">
        <w:rPr>
          <w:color w:val="auto"/>
        </w:rPr>
        <w:t>взаимодействии</w:t>
      </w:r>
      <w:r w:rsidRPr="00BE3351">
        <w:rPr>
          <w:color w:val="auto"/>
          <w:spacing w:val="1"/>
        </w:rPr>
        <w:t xml:space="preserve"> </w:t>
      </w:r>
      <w:r w:rsidRPr="00BE3351">
        <w:rPr>
          <w:color w:val="auto"/>
        </w:rPr>
        <w:t>заключенным</w:t>
      </w:r>
      <w:r w:rsidRPr="00BE3351">
        <w:rPr>
          <w:color w:val="auto"/>
          <w:spacing w:val="9"/>
        </w:rPr>
        <w:t xml:space="preserve"> </w:t>
      </w:r>
      <w:r w:rsidRPr="00BE3351">
        <w:rPr>
          <w:color w:val="auto"/>
        </w:rPr>
        <w:t>между</w:t>
      </w:r>
      <w:r w:rsidRPr="00BE3351">
        <w:rPr>
          <w:color w:val="auto"/>
          <w:spacing w:val="9"/>
        </w:rPr>
        <w:t xml:space="preserve"> </w:t>
      </w:r>
      <w:r w:rsidRPr="00BE3351">
        <w:rPr>
          <w:color w:val="auto"/>
        </w:rPr>
        <w:t>Уполномоченным</w:t>
      </w:r>
      <w:r w:rsidRPr="00BE3351">
        <w:rPr>
          <w:color w:val="auto"/>
          <w:spacing w:val="10"/>
        </w:rPr>
        <w:t xml:space="preserve"> </w:t>
      </w:r>
      <w:r w:rsidRPr="00BE3351">
        <w:rPr>
          <w:color w:val="auto"/>
        </w:rPr>
        <w:t>органом</w:t>
      </w:r>
      <w:r w:rsidRPr="00BE3351">
        <w:rPr>
          <w:color w:val="auto"/>
          <w:spacing w:val="9"/>
        </w:rPr>
        <w:t xml:space="preserve"> </w:t>
      </w:r>
      <w:r w:rsidRPr="00BE3351">
        <w:rPr>
          <w:color w:val="auto"/>
        </w:rPr>
        <w:t>и</w:t>
      </w:r>
      <w:r w:rsidRPr="00BE3351">
        <w:rPr>
          <w:color w:val="auto"/>
          <w:spacing w:val="10"/>
        </w:rPr>
        <w:t xml:space="preserve"> </w:t>
      </w:r>
      <w:r w:rsidRPr="00BE3351">
        <w:rPr>
          <w:color w:val="auto"/>
        </w:rPr>
        <w:t>МФЦ</w:t>
      </w:r>
      <w:r w:rsidRPr="00BE3351">
        <w:rPr>
          <w:color w:val="auto"/>
          <w:spacing w:val="-67"/>
        </w:rPr>
        <w:t xml:space="preserve"> </w:t>
      </w:r>
      <w:r w:rsidRPr="00BE3351">
        <w:rPr>
          <w:color w:val="auto"/>
        </w:rPr>
        <w:t>в</w:t>
      </w:r>
      <w:r w:rsidRPr="00BE3351">
        <w:rPr>
          <w:color w:val="auto"/>
          <w:spacing w:val="1"/>
        </w:rPr>
        <w:t xml:space="preserve"> </w:t>
      </w:r>
      <w:r w:rsidRPr="00BE3351">
        <w:rPr>
          <w:color w:val="auto"/>
        </w:rPr>
        <w:t>порядке, утвержденном</w:t>
      </w:r>
      <w:r w:rsidRPr="00BE3351">
        <w:rPr>
          <w:color w:val="auto"/>
          <w:spacing w:val="1"/>
        </w:rPr>
        <w:t xml:space="preserve"> </w:t>
      </w:r>
      <w:r w:rsidRPr="00BE3351">
        <w:rPr>
          <w:color w:val="auto"/>
        </w:rPr>
        <w:t>постановлением</w:t>
      </w:r>
      <w:r w:rsidRPr="00BE3351">
        <w:rPr>
          <w:color w:val="auto"/>
          <w:spacing w:val="1"/>
        </w:rPr>
        <w:t xml:space="preserve"> </w:t>
      </w:r>
      <w:r w:rsidRPr="00BE3351">
        <w:rPr>
          <w:color w:val="auto"/>
        </w:rPr>
        <w:t>Правительства</w:t>
      </w:r>
      <w:r w:rsidRPr="00BE3351">
        <w:rPr>
          <w:color w:val="auto"/>
          <w:spacing w:val="1"/>
        </w:rPr>
        <w:t xml:space="preserve"> </w:t>
      </w:r>
      <w:r w:rsidRPr="00BE3351">
        <w:rPr>
          <w:color w:val="auto"/>
        </w:rPr>
        <w:t>Российской</w:t>
      </w:r>
      <w:r w:rsidRPr="00BE3351">
        <w:rPr>
          <w:color w:val="auto"/>
          <w:spacing w:val="1"/>
        </w:rPr>
        <w:t xml:space="preserve"> </w:t>
      </w:r>
      <w:r w:rsidRPr="00BE3351">
        <w:rPr>
          <w:color w:val="auto"/>
        </w:rPr>
        <w:t>Федерации</w:t>
      </w:r>
      <w:r w:rsidRPr="00BE3351">
        <w:rPr>
          <w:color w:val="auto"/>
          <w:spacing w:val="-67"/>
        </w:rPr>
        <w:t xml:space="preserve"> </w:t>
      </w:r>
      <w:r w:rsidRPr="00BE3351">
        <w:rPr>
          <w:color w:val="auto"/>
        </w:rPr>
        <w:t>№ 797.</w:t>
      </w:r>
    </w:p>
    <w:p w:rsidR="00D1184A" w:rsidRPr="00BE3351" w:rsidRDefault="000C7A12">
      <w:pPr>
        <w:pStyle w:val="af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color w:val="auto"/>
          <w:sz w:val="24"/>
        </w:rPr>
      </w:pPr>
      <w:r w:rsidRPr="00BE3351">
        <w:rPr>
          <w:color w:val="auto"/>
          <w:sz w:val="24"/>
        </w:rPr>
        <w:t>Порядок</w:t>
      </w:r>
      <w:r w:rsidRPr="00BE3351">
        <w:rPr>
          <w:color w:val="auto"/>
          <w:spacing w:val="54"/>
          <w:sz w:val="24"/>
        </w:rPr>
        <w:t xml:space="preserve"> </w:t>
      </w:r>
      <w:r w:rsidRPr="00BE3351">
        <w:rPr>
          <w:color w:val="auto"/>
          <w:sz w:val="24"/>
        </w:rPr>
        <w:t>и</w:t>
      </w:r>
      <w:r w:rsidRPr="00BE3351">
        <w:rPr>
          <w:color w:val="auto"/>
          <w:spacing w:val="55"/>
          <w:sz w:val="24"/>
        </w:rPr>
        <w:t xml:space="preserve"> </w:t>
      </w:r>
      <w:r w:rsidRPr="00BE3351">
        <w:rPr>
          <w:color w:val="auto"/>
          <w:sz w:val="24"/>
        </w:rPr>
        <w:t>сроки</w:t>
      </w:r>
      <w:r w:rsidRPr="00BE3351">
        <w:rPr>
          <w:color w:val="auto"/>
          <w:spacing w:val="55"/>
          <w:sz w:val="24"/>
        </w:rPr>
        <w:t xml:space="preserve"> </w:t>
      </w:r>
      <w:r w:rsidRPr="00BE3351">
        <w:rPr>
          <w:color w:val="auto"/>
          <w:sz w:val="24"/>
        </w:rPr>
        <w:t>передачи</w:t>
      </w:r>
      <w:r w:rsidRPr="00BE3351">
        <w:rPr>
          <w:color w:val="auto"/>
          <w:spacing w:val="55"/>
          <w:sz w:val="24"/>
        </w:rPr>
        <w:t xml:space="preserve"> </w:t>
      </w:r>
      <w:r w:rsidRPr="00BE3351">
        <w:rPr>
          <w:color w:val="auto"/>
          <w:sz w:val="24"/>
        </w:rPr>
        <w:t>Уполномоченным</w:t>
      </w:r>
      <w:r w:rsidRPr="00BE3351">
        <w:rPr>
          <w:color w:val="auto"/>
          <w:spacing w:val="55"/>
          <w:sz w:val="24"/>
        </w:rPr>
        <w:t xml:space="preserve"> </w:t>
      </w:r>
      <w:r w:rsidRPr="00BE3351">
        <w:rPr>
          <w:color w:val="auto"/>
          <w:sz w:val="24"/>
        </w:rPr>
        <w:t>органом</w:t>
      </w:r>
      <w:r w:rsidRPr="00BE3351">
        <w:rPr>
          <w:color w:val="auto"/>
          <w:spacing w:val="55"/>
          <w:sz w:val="24"/>
        </w:rPr>
        <w:t xml:space="preserve"> </w:t>
      </w:r>
      <w:r w:rsidRPr="00BE3351">
        <w:rPr>
          <w:color w:val="auto"/>
          <w:sz w:val="24"/>
        </w:rPr>
        <w:t>таких</w:t>
      </w:r>
      <w:r w:rsidRPr="00BE3351">
        <w:rPr>
          <w:color w:val="auto"/>
          <w:spacing w:val="54"/>
          <w:sz w:val="24"/>
        </w:rPr>
        <w:t xml:space="preserve"> </w:t>
      </w:r>
      <w:r w:rsidRPr="00BE3351">
        <w:rPr>
          <w:color w:val="auto"/>
          <w:sz w:val="24"/>
        </w:rPr>
        <w:t>документов</w:t>
      </w:r>
      <w:r w:rsidRPr="00BE3351">
        <w:rPr>
          <w:color w:val="auto"/>
          <w:spacing w:val="55"/>
          <w:sz w:val="24"/>
        </w:rPr>
        <w:t xml:space="preserve"> </w:t>
      </w:r>
      <w:r w:rsidRPr="00BE3351">
        <w:rPr>
          <w:color w:val="auto"/>
          <w:sz w:val="24"/>
        </w:rPr>
        <w:t>в МФЦ определяются соглашением о взаимодействии,</w:t>
      </w:r>
      <w:r w:rsidRPr="00BE3351">
        <w:rPr>
          <w:color w:val="auto"/>
          <w:spacing w:val="-67"/>
          <w:sz w:val="24"/>
        </w:rPr>
        <w:t xml:space="preserve"> </w:t>
      </w:r>
      <w:r w:rsidRPr="00BE3351">
        <w:rPr>
          <w:color w:val="auto"/>
          <w:sz w:val="24"/>
        </w:rPr>
        <w:t>заключенным ими в порядке, установленном постановлением Правительства</w:t>
      </w:r>
      <w:r w:rsidRPr="00BE3351">
        <w:rPr>
          <w:color w:val="auto"/>
          <w:spacing w:val="1"/>
          <w:sz w:val="24"/>
        </w:rPr>
        <w:t xml:space="preserve"> </w:t>
      </w:r>
      <w:r w:rsidRPr="00BE3351">
        <w:rPr>
          <w:color w:val="auto"/>
          <w:sz w:val="24"/>
        </w:rPr>
        <w:t>Российской</w:t>
      </w:r>
      <w:r w:rsidRPr="00BE3351">
        <w:rPr>
          <w:color w:val="auto"/>
          <w:spacing w:val="1"/>
          <w:sz w:val="24"/>
        </w:rPr>
        <w:t xml:space="preserve"> </w:t>
      </w:r>
      <w:r w:rsidRPr="00BE3351">
        <w:rPr>
          <w:color w:val="auto"/>
          <w:sz w:val="24"/>
        </w:rPr>
        <w:t>Федерации</w:t>
      </w:r>
      <w:r w:rsidRPr="00BE3351">
        <w:rPr>
          <w:color w:val="auto"/>
          <w:spacing w:val="1"/>
          <w:sz w:val="24"/>
        </w:rPr>
        <w:t xml:space="preserve"> </w:t>
      </w:r>
      <w:r w:rsidRPr="00BE3351">
        <w:rPr>
          <w:color w:val="auto"/>
          <w:sz w:val="24"/>
        </w:rPr>
        <w:t>№ 797.</w:t>
      </w:r>
    </w:p>
    <w:p w:rsidR="00D1184A" w:rsidRPr="00BE3351" w:rsidRDefault="000C7A12">
      <w:pPr>
        <w:pStyle w:val="a0"/>
        <w:numPr>
          <w:ilvl w:val="1"/>
          <w:numId w:val="9"/>
        </w:numPr>
        <w:tabs>
          <w:tab w:val="left" w:pos="1346"/>
        </w:tabs>
        <w:spacing w:line="20" w:lineRule="atLeast"/>
        <w:ind w:left="0" w:right="2" w:firstLine="709"/>
        <w:jc w:val="both"/>
        <w:rPr>
          <w:color w:val="auto"/>
        </w:rPr>
      </w:pPr>
      <w:r w:rsidRPr="00BE3351">
        <w:rPr>
          <w:color w:val="auto"/>
        </w:rPr>
        <w:t>Прием</w:t>
      </w:r>
      <w:r w:rsidRPr="00BE3351">
        <w:rPr>
          <w:color w:val="auto"/>
          <w:spacing w:val="13"/>
        </w:rPr>
        <w:t xml:space="preserve"> </w:t>
      </w:r>
      <w:r w:rsidRPr="00BE3351">
        <w:rPr>
          <w:color w:val="auto"/>
        </w:rPr>
        <w:t>Заявителей</w:t>
      </w:r>
      <w:r w:rsidRPr="00BE3351">
        <w:rPr>
          <w:color w:val="auto"/>
          <w:spacing w:val="13"/>
        </w:rPr>
        <w:t xml:space="preserve"> </w:t>
      </w:r>
      <w:r w:rsidRPr="00BE3351">
        <w:rPr>
          <w:color w:val="auto"/>
        </w:rPr>
        <w:t>для</w:t>
      </w:r>
      <w:r w:rsidRPr="00BE3351">
        <w:rPr>
          <w:color w:val="auto"/>
          <w:spacing w:val="13"/>
        </w:rPr>
        <w:t xml:space="preserve"> </w:t>
      </w:r>
      <w:r w:rsidRPr="00BE3351">
        <w:rPr>
          <w:color w:val="auto"/>
        </w:rPr>
        <w:t>выдачи</w:t>
      </w:r>
      <w:r w:rsidRPr="00BE3351">
        <w:rPr>
          <w:color w:val="auto"/>
          <w:spacing w:val="13"/>
        </w:rPr>
        <w:t xml:space="preserve"> </w:t>
      </w:r>
      <w:r w:rsidRPr="00BE3351">
        <w:rPr>
          <w:color w:val="auto"/>
        </w:rPr>
        <w:t>документов, являющихся</w:t>
      </w:r>
      <w:r w:rsidRPr="00BE3351">
        <w:rPr>
          <w:color w:val="auto"/>
          <w:spacing w:val="13"/>
        </w:rPr>
        <w:t xml:space="preserve"> </w:t>
      </w:r>
      <w:r w:rsidRPr="00BE3351">
        <w:rPr>
          <w:color w:val="auto"/>
        </w:rPr>
        <w:t>результатом</w:t>
      </w:r>
      <w:r w:rsidRPr="00BE3351">
        <w:rPr>
          <w:color w:val="auto"/>
          <w:spacing w:val="1"/>
        </w:rPr>
        <w:t xml:space="preserve"> </w:t>
      </w:r>
      <w:r w:rsidRPr="00BE3351">
        <w:rPr>
          <w:color w:val="auto"/>
        </w:rPr>
        <w:t>Муниципальной услуги, в</w:t>
      </w:r>
      <w:r w:rsidRPr="00BE3351">
        <w:rPr>
          <w:color w:val="auto"/>
          <w:spacing w:val="1"/>
        </w:rPr>
        <w:t xml:space="preserve"> </w:t>
      </w:r>
      <w:r w:rsidRPr="00BE3351">
        <w:rPr>
          <w:color w:val="auto"/>
        </w:rPr>
        <w:t>порядке</w:t>
      </w:r>
      <w:r w:rsidRPr="00BE3351">
        <w:rPr>
          <w:color w:val="auto"/>
          <w:spacing w:val="1"/>
        </w:rPr>
        <w:t xml:space="preserve"> </w:t>
      </w:r>
      <w:r w:rsidRPr="00BE3351">
        <w:rPr>
          <w:color w:val="auto"/>
        </w:rPr>
        <w:t>очередности</w:t>
      </w:r>
      <w:r w:rsidRPr="00BE3351">
        <w:rPr>
          <w:color w:val="auto"/>
          <w:spacing w:val="1"/>
        </w:rPr>
        <w:t xml:space="preserve"> </w:t>
      </w:r>
      <w:r w:rsidRPr="00BE3351">
        <w:rPr>
          <w:color w:val="auto"/>
        </w:rPr>
        <w:t>при</w:t>
      </w:r>
      <w:r w:rsidRPr="00BE3351">
        <w:rPr>
          <w:color w:val="auto"/>
          <w:spacing w:val="1"/>
        </w:rPr>
        <w:t xml:space="preserve"> </w:t>
      </w:r>
      <w:r w:rsidRPr="00BE3351">
        <w:rPr>
          <w:color w:val="auto"/>
        </w:rPr>
        <w:t>получении</w:t>
      </w:r>
      <w:r w:rsidRPr="00BE3351">
        <w:rPr>
          <w:color w:val="auto"/>
          <w:spacing w:val="-67"/>
        </w:rPr>
        <w:t xml:space="preserve"> </w:t>
      </w:r>
      <w:r w:rsidRPr="00BE3351">
        <w:rPr>
          <w:color w:val="auto"/>
        </w:rPr>
        <w:t>номерного</w:t>
      </w:r>
      <w:r w:rsidRPr="00BE3351">
        <w:rPr>
          <w:color w:val="auto"/>
          <w:spacing w:val="16"/>
        </w:rPr>
        <w:t xml:space="preserve"> </w:t>
      </w:r>
      <w:r w:rsidRPr="00BE3351">
        <w:rPr>
          <w:color w:val="auto"/>
        </w:rPr>
        <w:t>талона</w:t>
      </w:r>
      <w:r w:rsidRPr="00BE3351">
        <w:rPr>
          <w:color w:val="auto"/>
          <w:spacing w:val="16"/>
        </w:rPr>
        <w:t xml:space="preserve"> </w:t>
      </w:r>
      <w:r w:rsidRPr="00BE3351">
        <w:rPr>
          <w:color w:val="auto"/>
        </w:rPr>
        <w:t>из</w:t>
      </w:r>
      <w:r w:rsidRPr="00BE3351">
        <w:rPr>
          <w:color w:val="auto"/>
          <w:spacing w:val="16"/>
        </w:rPr>
        <w:t xml:space="preserve"> </w:t>
      </w:r>
      <w:r w:rsidRPr="00BE3351">
        <w:rPr>
          <w:color w:val="auto"/>
        </w:rPr>
        <w:t>терминала</w:t>
      </w:r>
      <w:r w:rsidRPr="00BE3351">
        <w:rPr>
          <w:color w:val="auto"/>
          <w:spacing w:val="16"/>
        </w:rPr>
        <w:t xml:space="preserve"> </w:t>
      </w:r>
      <w:r w:rsidRPr="00BE3351">
        <w:rPr>
          <w:color w:val="auto"/>
        </w:rPr>
        <w:t>электронной</w:t>
      </w:r>
      <w:r w:rsidRPr="00BE3351">
        <w:rPr>
          <w:color w:val="auto"/>
          <w:spacing w:val="16"/>
        </w:rPr>
        <w:t xml:space="preserve"> </w:t>
      </w:r>
      <w:r w:rsidRPr="00BE3351">
        <w:rPr>
          <w:color w:val="auto"/>
        </w:rPr>
        <w:t>очереди, соответствующего</w:t>
      </w:r>
      <w:r w:rsidRPr="00BE3351">
        <w:rPr>
          <w:color w:val="auto"/>
          <w:spacing w:val="16"/>
        </w:rPr>
        <w:t xml:space="preserve"> </w:t>
      </w:r>
      <w:r w:rsidRPr="00BE3351">
        <w:rPr>
          <w:color w:val="auto"/>
        </w:rPr>
        <w:t>цели</w:t>
      </w:r>
      <w:r w:rsidRPr="00BE3351">
        <w:rPr>
          <w:color w:val="auto"/>
          <w:spacing w:val="-67"/>
        </w:rPr>
        <w:t xml:space="preserve"> </w:t>
      </w:r>
      <w:r w:rsidRPr="00BE3351">
        <w:rPr>
          <w:color w:val="auto"/>
        </w:rPr>
        <w:t>обращения, либо</w:t>
      </w:r>
      <w:r w:rsidRPr="00BE3351">
        <w:rPr>
          <w:color w:val="auto"/>
          <w:spacing w:val="-1"/>
        </w:rPr>
        <w:t xml:space="preserve"> </w:t>
      </w:r>
      <w:r w:rsidRPr="00BE3351">
        <w:rPr>
          <w:color w:val="auto"/>
        </w:rPr>
        <w:t>по</w:t>
      </w:r>
      <w:r w:rsidRPr="00BE3351">
        <w:rPr>
          <w:color w:val="auto"/>
          <w:spacing w:val="-1"/>
        </w:rPr>
        <w:t xml:space="preserve"> </w:t>
      </w:r>
      <w:r w:rsidRPr="00BE3351">
        <w:rPr>
          <w:color w:val="auto"/>
        </w:rPr>
        <w:t>предварительной</w:t>
      </w:r>
      <w:r w:rsidRPr="00BE3351">
        <w:rPr>
          <w:color w:val="auto"/>
          <w:spacing w:val="-1"/>
        </w:rPr>
        <w:t xml:space="preserve"> </w:t>
      </w:r>
      <w:r w:rsidRPr="00BE3351">
        <w:rPr>
          <w:color w:val="auto"/>
        </w:rPr>
        <w:t>записи.</w:t>
      </w:r>
    </w:p>
    <w:p w:rsidR="00D1184A" w:rsidRPr="00BE3351"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color w:val="auto"/>
          <w:spacing w:val="-67"/>
          <w:sz w:val="24"/>
        </w:rPr>
      </w:pPr>
      <w:r w:rsidRPr="00BE3351">
        <w:rPr>
          <w:color w:val="auto"/>
          <w:sz w:val="24"/>
        </w:rPr>
        <w:t>Работник МФЦ осуществляет следующие действия:</w:t>
      </w:r>
    </w:p>
    <w:p w:rsidR="00D1184A" w:rsidRPr="00BE3351"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color w:val="auto"/>
          <w:sz w:val="24"/>
        </w:rPr>
      </w:pPr>
      <w:r w:rsidRPr="00BE3351">
        <w:rPr>
          <w:color w:val="auto"/>
          <w:sz w:val="24"/>
        </w:rPr>
        <w:t>1) устанавливает личность Заявителя на основании документа,</w:t>
      </w:r>
      <w:r w:rsidRPr="00BE3351">
        <w:rPr>
          <w:color w:val="auto"/>
          <w:spacing w:val="1"/>
          <w:sz w:val="24"/>
        </w:rPr>
        <w:t xml:space="preserve"> </w:t>
      </w:r>
      <w:r w:rsidRPr="00BE3351">
        <w:rPr>
          <w:color w:val="auto"/>
          <w:sz w:val="24"/>
        </w:rPr>
        <w:t>удостоверяющего личность в соответствии с законодательством Российской Федерации;</w:t>
      </w:r>
    </w:p>
    <w:p w:rsidR="00D1184A" w:rsidRPr="00BE3351" w:rsidRDefault="000C7A12">
      <w:pPr>
        <w:pStyle w:val="af3"/>
        <w:tabs>
          <w:tab w:val="left" w:pos="2372"/>
          <w:tab w:val="left" w:pos="4073"/>
          <w:tab w:val="left" w:pos="6044"/>
          <w:tab w:val="left" w:pos="7676"/>
          <w:tab w:val="left" w:pos="8714"/>
        </w:tabs>
        <w:spacing w:line="20" w:lineRule="atLeast"/>
        <w:ind w:left="0" w:right="2" w:firstLine="709"/>
        <w:jc w:val="both"/>
        <w:rPr>
          <w:color w:val="auto"/>
          <w:sz w:val="24"/>
        </w:rPr>
      </w:pPr>
      <w:r w:rsidRPr="00BE3351">
        <w:rPr>
          <w:color w:val="auto"/>
          <w:sz w:val="24"/>
        </w:rPr>
        <w:lastRenderedPageBreak/>
        <w:t xml:space="preserve">2) проверяет полномочия Представителя Заявителя (в случае </w:t>
      </w:r>
      <w:r w:rsidRPr="00BE3351">
        <w:rPr>
          <w:color w:val="auto"/>
          <w:spacing w:val="-1"/>
          <w:sz w:val="24"/>
        </w:rPr>
        <w:t>обращения</w:t>
      </w:r>
      <w:r w:rsidRPr="00BE3351">
        <w:rPr>
          <w:color w:val="auto"/>
          <w:spacing w:val="-67"/>
          <w:sz w:val="24"/>
        </w:rPr>
        <w:t xml:space="preserve"> </w:t>
      </w:r>
      <w:r w:rsidRPr="00BE3351">
        <w:rPr>
          <w:color w:val="auto"/>
          <w:sz w:val="24"/>
        </w:rPr>
        <w:t>Представителя</w:t>
      </w:r>
      <w:r w:rsidRPr="00BE3351">
        <w:rPr>
          <w:color w:val="auto"/>
          <w:spacing w:val="-2"/>
          <w:sz w:val="24"/>
        </w:rPr>
        <w:t xml:space="preserve"> </w:t>
      </w:r>
      <w:r w:rsidRPr="00BE3351">
        <w:rPr>
          <w:color w:val="auto"/>
          <w:sz w:val="24"/>
        </w:rPr>
        <w:t>Заявителя);</w:t>
      </w:r>
    </w:p>
    <w:p w:rsidR="00D1184A" w:rsidRPr="00BE3351" w:rsidRDefault="000C7A12">
      <w:pPr>
        <w:pStyle w:val="af3"/>
        <w:spacing w:line="20" w:lineRule="atLeast"/>
        <w:ind w:left="0" w:right="2" w:firstLine="709"/>
        <w:jc w:val="both"/>
        <w:rPr>
          <w:color w:val="auto"/>
          <w:sz w:val="24"/>
        </w:rPr>
      </w:pPr>
      <w:r w:rsidRPr="00BE3351">
        <w:rPr>
          <w:color w:val="auto"/>
          <w:sz w:val="24"/>
        </w:rPr>
        <w:t>3) определяет</w:t>
      </w:r>
      <w:r w:rsidRPr="00BE3351">
        <w:rPr>
          <w:color w:val="auto"/>
          <w:spacing w:val="-3"/>
          <w:sz w:val="24"/>
        </w:rPr>
        <w:t xml:space="preserve"> </w:t>
      </w:r>
      <w:r w:rsidRPr="00BE3351">
        <w:rPr>
          <w:color w:val="auto"/>
          <w:sz w:val="24"/>
        </w:rPr>
        <w:t>статус</w:t>
      </w:r>
      <w:r w:rsidRPr="00BE3351">
        <w:rPr>
          <w:color w:val="auto"/>
          <w:spacing w:val="-3"/>
          <w:sz w:val="24"/>
        </w:rPr>
        <w:t xml:space="preserve"> </w:t>
      </w:r>
      <w:r w:rsidRPr="00BE3351">
        <w:rPr>
          <w:color w:val="auto"/>
          <w:sz w:val="24"/>
        </w:rPr>
        <w:t>исполнения</w:t>
      </w:r>
      <w:r w:rsidRPr="00BE3351">
        <w:rPr>
          <w:color w:val="auto"/>
          <w:spacing w:val="-3"/>
          <w:sz w:val="24"/>
        </w:rPr>
        <w:t xml:space="preserve"> </w:t>
      </w:r>
      <w:r w:rsidRPr="00BE3351">
        <w:rPr>
          <w:color w:val="auto"/>
          <w:sz w:val="24"/>
        </w:rPr>
        <w:t>Заявления</w:t>
      </w:r>
      <w:r w:rsidRPr="00BE3351">
        <w:rPr>
          <w:color w:val="auto"/>
          <w:spacing w:val="-3"/>
          <w:sz w:val="24"/>
        </w:rPr>
        <w:t xml:space="preserve"> </w:t>
      </w:r>
      <w:r w:rsidRPr="00BE3351">
        <w:rPr>
          <w:color w:val="auto"/>
          <w:sz w:val="24"/>
        </w:rPr>
        <w:t>Заявителя</w:t>
      </w:r>
      <w:r w:rsidRPr="00BE3351">
        <w:rPr>
          <w:color w:val="auto"/>
          <w:spacing w:val="-3"/>
          <w:sz w:val="24"/>
        </w:rPr>
        <w:t xml:space="preserve"> </w:t>
      </w:r>
      <w:r w:rsidRPr="00BE3351">
        <w:rPr>
          <w:color w:val="auto"/>
          <w:sz w:val="24"/>
        </w:rPr>
        <w:t>в</w:t>
      </w:r>
      <w:r w:rsidRPr="00BE3351">
        <w:rPr>
          <w:color w:val="auto"/>
          <w:spacing w:val="-3"/>
          <w:sz w:val="24"/>
        </w:rPr>
        <w:t xml:space="preserve"> </w:t>
      </w:r>
      <w:r w:rsidRPr="00BE3351">
        <w:rPr>
          <w:color w:val="auto"/>
          <w:sz w:val="24"/>
        </w:rPr>
        <w:t>ГИС;</w:t>
      </w:r>
    </w:p>
    <w:p w:rsidR="00D1184A" w:rsidRPr="00BE3351" w:rsidRDefault="000C7A12">
      <w:pPr>
        <w:pStyle w:val="af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color w:val="auto"/>
          <w:sz w:val="24"/>
        </w:rPr>
      </w:pPr>
      <w:r w:rsidRPr="00BE3351">
        <w:rPr>
          <w:color w:val="auto"/>
          <w:sz w:val="24"/>
        </w:rPr>
        <w:t>4) распечатывает</w:t>
      </w:r>
      <w:r w:rsidRPr="00BE3351">
        <w:rPr>
          <w:color w:val="auto"/>
          <w:spacing w:val="1"/>
          <w:sz w:val="24"/>
        </w:rPr>
        <w:t xml:space="preserve"> </w:t>
      </w:r>
      <w:r w:rsidRPr="00BE3351">
        <w:rPr>
          <w:color w:val="auto"/>
          <w:sz w:val="24"/>
        </w:rPr>
        <w:t>результат</w:t>
      </w:r>
      <w:r w:rsidRPr="00BE3351">
        <w:rPr>
          <w:color w:val="auto"/>
          <w:spacing w:val="1"/>
          <w:sz w:val="24"/>
        </w:rPr>
        <w:t xml:space="preserve"> </w:t>
      </w:r>
      <w:r w:rsidRPr="00BE3351">
        <w:rPr>
          <w:color w:val="auto"/>
          <w:sz w:val="24"/>
        </w:rPr>
        <w:t>предоставления</w:t>
      </w:r>
      <w:r w:rsidRPr="00BE3351">
        <w:rPr>
          <w:color w:val="auto"/>
          <w:spacing w:val="1"/>
          <w:sz w:val="24"/>
        </w:rPr>
        <w:t xml:space="preserve"> </w:t>
      </w:r>
      <w:r w:rsidRPr="00BE3351">
        <w:rPr>
          <w:color w:val="auto"/>
          <w:sz w:val="24"/>
        </w:rPr>
        <w:t>Муниципальной услуги</w:t>
      </w:r>
      <w:r w:rsidRPr="00BE3351">
        <w:rPr>
          <w:color w:val="auto"/>
          <w:spacing w:val="34"/>
          <w:sz w:val="24"/>
        </w:rPr>
        <w:t xml:space="preserve"> </w:t>
      </w:r>
      <w:r w:rsidRPr="00BE3351">
        <w:rPr>
          <w:color w:val="auto"/>
          <w:sz w:val="24"/>
        </w:rPr>
        <w:t>в</w:t>
      </w:r>
      <w:r w:rsidRPr="00BE3351">
        <w:rPr>
          <w:color w:val="auto"/>
          <w:spacing w:val="34"/>
          <w:sz w:val="24"/>
        </w:rPr>
        <w:t xml:space="preserve"> </w:t>
      </w:r>
      <w:r w:rsidRPr="00BE3351">
        <w:rPr>
          <w:color w:val="auto"/>
          <w:sz w:val="24"/>
        </w:rPr>
        <w:t>виде</w:t>
      </w:r>
      <w:r w:rsidRPr="00BE3351">
        <w:rPr>
          <w:color w:val="auto"/>
          <w:spacing w:val="34"/>
          <w:sz w:val="24"/>
        </w:rPr>
        <w:t xml:space="preserve"> </w:t>
      </w:r>
      <w:r w:rsidRPr="00BE3351">
        <w:rPr>
          <w:color w:val="auto"/>
          <w:sz w:val="24"/>
        </w:rPr>
        <w:t>экземпляра</w:t>
      </w:r>
      <w:r w:rsidRPr="00BE3351">
        <w:rPr>
          <w:color w:val="auto"/>
          <w:spacing w:val="34"/>
          <w:sz w:val="24"/>
        </w:rPr>
        <w:t xml:space="preserve"> </w:t>
      </w:r>
      <w:r w:rsidRPr="00BE3351">
        <w:rPr>
          <w:color w:val="auto"/>
          <w:sz w:val="24"/>
        </w:rPr>
        <w:t>электронного</w:t>
      </w:r>
      <w:r w:rsidRPr="00BE3351">
        <w:rPr>
          <w:color w:val="auto"/>
          <w:spacing w:val="34"/>
          <w:sz w:val="24"/>
        </w:rPr>
        <w:t xml:space="preserve"> </w:t>
      </w:r>
      <w:r w:rsidRPr="00BE3351">
        <w:rPr>
          <w:color w:val="auto"/>
          <w:sz w:val="24"/>
        </w:rPr>
        <w:t>документа</w:t>
      </w:r>
      <w:r w:rsidRPr="00BE3351">
        <w:rPr>
          <w:color w:val="auto"/>
          <w:spacing w:val="34"/>
          <w:sz w:val="24"/>
        </w:rPr>
        <w:t xml:space="preserve"> </w:t>
      </w:r>
      <w:r w:rsidRPr="00BE3351">
        <w:rPr>
          <w:color w:val="auto"/>
          <w:sz w:val="24"/>
        </w:rPr>
        <w:t>на</w:t>
      </w:r>
      <w:r w:rsidRPr="00BE3351">
        <w:rPr>
          <w:color w:val="auto"/>
          <w:spacing w:val="34"/>
          <w:sz w:val="24"/>
        </w:rPr>
        <w:t xml:space="preserve"> </w:t>
      </w:r>
      <w:r w:rsidRPr="00BE3351">
        <w:rPr>
          <w:color w:val="auto"/>
          <w:sz w:val="24"/>
        </w:rPr>
        <w:t>бумажном</w:t>
      </w:r>
      <w:r w:rsidRPr="00BE3351">
        <w:rPr>
          <w:color w:val="auto"/>
          <w:spacing w:val="34"/>
          <w:sz w:val="24"/>
        </w:rPr>
        <w:t xml:space="preserve"> </w:t>
      </w:r>
      <w:r w:rsidRPr="00BE3351">
        <w:rPr>
          <w:color w:val="auto"/>
          <w:sz w:val="24"/>
        </w:rPr>
        <w:t>носителе</w:t>
      </w:r>
      <w:r w:rsidRPr="00BE3351">
        <w:rPr>
          <w:color w:val="auto"/>
          <w:spacing w:val="34"/>
          <w:sz w:val="24"/>
        </w:rPr>
        <w:t xml:space="preserve"> </w:t>
      </w:r>
      <w:r w:rsidRPr="00BE3351">
        <w:rPr>
          <w:color w:val="auto"/>
          <w:sz w:val="24"/>
        </w:rPr>
        <w:t>и заверяет его с использованием печати МФЦ (в</w:t>
      </w:r>
      <w:r w:rsidRPr="00BE3351">
        <w:rPr>
          <w:color w:val="auto"/>
          <w:spacing w:val="1"/>
          <w:sz w:val="24"/>
        </w:rPr>
        <w:t xml:space="preserve"> </w:t>
      </w:r>
      <w:r w:rsidRPr="00BE3351">
        <w:rPr>
          <w:color w:val="auto"/>
          <w:sz w:val="24"/>
        </w:rPr>
        <w:t>предусмотренных нормативными правовыми актами Российской Федерации</w:t>
      </w:r>
      <w:r w:rsidRPr="00BE3351">
        <w:rPr>
          <w:color w:val="auto"/>
          <w:spacing w:val="-67"/>
          <w:sz w:val="24"/>
        </w:rPr>
        <w:t xml:space="preserve"> </w:t>
      </w:r>
      <w:r w:rsidRPr="00BE3351">
        <w:rPr>
          <w:color w:val="auto"/>
          <w:sz w:val="24"/>
        </w:rPr>
        <w:t>случаях – печати</w:t>
      </w:r>
      <w:r w:rsidRPr="00BE3351">
        <w:rPr>
          <w:color w:val="auto"/>
          <w:spacing w:val="-8"/>
          <w:sz w:val="24"/>
        </w:rPr>
        <w:t xml:space="preserve"> </w:t>
      </w:r>
      <w:r w:rsidRPr="00BE3351">
        <w:rPr>
          <w:color w:val="auto"/>
          <w:sz w:val="24"/>
        </w:rPr>
        <w:t>с</w:t>
      </w:r>
      <w:r w:rsidRPr="00BE3351">
        <w:rPr>
          <w:color w:val="auto"/>
          <w:spacing w:val="-7"/>
          <w:sz w:val="24"/>
        </w:rPr>
        <w:t xml:space="preserve"> </w:t>
      </w:r>
      <w:r w:rsidRPr="00BE3351">
        <w:rPr>
          <w:color w:val="auto"/>
          <w:sz w:val="24"/>
        </w:rPr>
        <w:t>изображением</w:t>
      </w:r>
      <w:r w:rsidRPr="00BE3351">
        <w:rPr>
          <w:color w:val="auto"/>
          <w:spacing w:val="-7"/>
          <w:sz w:val="24"/>
        </w:rPr>
        <w:t xml:space="preserve"> </w:t>
      </w:r>
      <w:r w:rsidRPr="00BE3351">
        <w:rPr>
          <w:color w:val="auto"/>
          <w:sz w:val="24"/>
        </w:rPr>
        <w:t>Государственного</w:t>
      </w:r>
      <w:r w:rsidRPr="00BE3351">
        <w:rPr>
          <w:color w:val="auto"/>
          <w:spacing w:val="-7"/>
          <w:sz w:val="24"/>
        </w:rPr>
        <w:t xml:space="preserve"> </w:t>
      </w:r>
      <w:r w:rsidRPr="00BE3351">
        <w:rPr>
          <w:color w:val="auto"/>
          <w:sz w:val="24"/>
        </w:rPr>
        <w:t>герба</w:t>
      </w:r>
      <w:r w:rsidRPr="00BE3351">
        <w:rPr>
          <w:color w:val="auto"/>
          <w:spacing w:val="-7"/>
          <w:sz w:val="24"/>
        </w:rPr>
        <w:t xml:space="preserve"> </w:t>
      </w:r>
      <w:r w:rsidRPr="00BE3351">
        <w:rPr>
          <w:color w:val="auto"/>
          <w:sz w:val="24"/>
        </w:rPr>
        <w:t>Российской</w:t>
      </w:r>
      <w:r w:rsidRPr="00BE3351">
        <w:rPr>
          <w:color w:val="auto"/>
          <w:spacing w:val="-7"/>
          <w:sz w:val="24"/>
        </w:rPr>
        <w:t xml:space="preserve"> </w:t>
      </w:r>
      <w:r w:rsidRPr="00BE3351">
        <w:rPr>
          <w:color w:val="auto"/>
          <w:sz w:val="24"/>
        </w:rPr>
        <w:t>Федерации);</w:t>
      </w:r>
    </w:p>
    <w:p w:rsidR="00D1184A" w:rsidRPr="00BE3351" w:rsidRDefault="000C7A12">
      <w:pPr>
        <w:pStyle w:val="af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color w:val="auto"/>
          <w:spacing w:val="1"/>
          <w:sz w:val="24"/>
        </w:rPr>
      </w:pPr>
      <w:r w:rsidRPr="00BE3351">
        <w:rPr>
          <w:color w:val="auto"/>
          <w:sz w:val="24"/>
        </w:rPr>
        <w:t xml:space="preserve">5) заверяет экземпляр электронного документа на бумажном носителе </w:t>
      </w:r>
      <w:r w:rsidRPr="00BE3351">
        <w:rPr>
          <w:color w:val="auto"/>
          <w:spacing w:val="-1"/>
          <w:sz w:val="24"/>
        </w:rPr>
        <w:t>с</w:t>
      </w:r>
      <w:r w:rsidRPr="00BE3351">
        <w:rPr>
          <w:color w:val="auto"/>
          <w:spacing w:val="-67"/>
          <w:sz w:val="24"/>
        </w:rPr>
        <w:t xml:space="preserve"> </w:t>
      </w:r>
      <w:r w:rsidRPr="00BE3351">
        <w:rPr>
          <w:color w:val="auto"/>
          <w:spacing w:val="-1"/>
          <w:sz w:val="24"/>
        </w:rPr>
        <w:t xml:space="preserve">использованием </w:t>
      </w:r>
      <w:r w:rsidRPr="00BE3351">
        <w:rPr>
          <w:color w:val="auto"/>
          <w:sz w:val="24"/>
        </w:rPr>
        <w:t>печати МФЦ (в предусмотренных нормативными</w:t>
      </w:r>
      <w:r w:rsidRPr="00BE3351">
        <w:rPr>
          <w:color w:val="auto"/>
          <w:spacing w:val="1"/>
          <w:sz w:val="24"/>
        </w:rPr>
        <w:t xml:space="preserve"> </w:t>
      </w:r>
      <w:r w:rsidRPr="00BE3351">
        <w:rPr>
          <w:color w:val="auto"/>
          <w:sz w:val="24"/>
        </w:rPr>
        <w:t>правовыми</w:t>
      </w:r>
      <w:r w:rsidRPr="00BE3351">
        <w:rPr>
          <w:color w:val="auto"/>
          <w:spacing w:val="1"/>
          <w:sz w:val="24"/>
        </w:rPr>
        <w:t xml:space="preserve"> </w:t>
      </w:r>
      <w:r w:rsidRPr="00BE3351">
        <w:rPr>
          <w:color w:val="auto"/>
          <w:sz w:val="24"/>
        </w:rPr>
        <w:t>актами</w:t>
      </w:r>
      <w:r w:rsidRPr="00BE3351">
        <w:rPr>
          <w:color w:val="auto"/>
          <w:spacing w:val="1"/>
          <w:sz w:val="24"/>
        </w:rPr>
        <w:t xml:space="preserve"> </w:t>
      </w:r>
      <w:r w:rsidRPr="00BE3351">
        <w:rPr>
          <w:color w:val="auto"/>
          <w:sz w:val="24"/>
        </w:rPr>
        <w:t>Российской</w:t>
      </w:r>
      <w:r w:rsidRPr="00BE3351">
        <w:rPr>
          <w:color w:val="auto"/>
          <w:spacing w:val="1"/>
          <w:sz w:val="24"/>
        </w:rPr>
        <w:t xml:space="preserve"> </w:t>
      </w:r>
      <w:r w:rsidRPr="00BE3351">
        <w:rPr>
          <w:color w:val="auto"/>
          <w:sz w:val="24"/>
        </w:rPr>
        <w:t>Федерации</w:t>
      </w:r>
      <w:r w:rsidRPr="00BE3351">
        <w:rPr>
          <w:color w:val="auto"/>
          <w:spacing w:val="1"/>
          <w:sz w:val="24"/>
        </w:rPr>
        <w:t xml:space="preserve"> </w:t>
      </w:r>
      <w:r w:rsidRPr="00BE3351">
        <w:rPr>
          <w:color w:val="auto"/>
          <w:sz w:val="24"/>
        </w:rPr>
        <w:t>случаях – печати</w:t>
      </w:r>
      <w:r w:rsidRPr="00BE3351">
        <w:rPr>
          <w:color w:val="auto"/>
          <w:spacing w:val="1"/>
          <w:sz w:val="24"/>
        </w:rPr>
        <w:t xml:space="preserve"> </w:t>
      </w:r>
      <w:r w:rsidRPr="00BE3351">
        <w:rPr>
          <w:color w:val="auto"/>
          <w:sz w:val="24"/>
        </w:rPr>
        <w:t>с изображением</w:t>
      </w:r>
      <w:r w:rsidRPr="00BE3351">
        <w:rPr>
          <w:color w:val="auto"/>
          <w:spacing w:val="-3"/>
          <w:sz w:val="24"/>
        </w:rPr>
        <w:t xml:space="preserve"> </w:t>
      </w:r>
      <w:r w:rsidRPr="00BE3351">
        <w:rPr>
          <w:color w:val="auto"/>
          <w:sz w:val="24"/>
        </w:rPr>
        <w:t>Государственного</w:t>
      </w:r>
      <w:r w:rsidRPr="00BE3351">
        <w:rPr>
          <w:color w:val="auto"/>
          <w:spacing w:val="-2"/>
          <w:sz w:val="24"/>
        </w:rPr>
        <w:t xml:space="preserve"> </w:t>
      </w:r>
      <w:r w:rsidRPr="00BE3351">
        <w:rPr>
          <w:color w:val="auto"/>
          <w:sz w:val="24"/>
        </w:rPr>
        <w:t>герба</w:t>
      </w:r>
      <w:r w:rsidRPr="00BE3351">
        <w:rPr>
          <w:color w:val="auto"/>
          <w:spacing w:val="-3"/>
          <w:sz w:val="24"/>
        </w:rPr>
        <w:t xml:space="preserve"> </w:t>
      </w:r>
      <w:r w:rsidRPr="00BE3351">
        <w:rPr>
          <w:color w:val="auto"/>
          <w:sz w:val="24"/>
        </w:rPr>
        <w:t>Российской</w:t>
      </w:r>
      <w:r w:rsidRPr="00BE3351">
        <w:rPr>
          <w:color w:val="auto"/>
          <w:spacing w:val="-2"/>
          <w:sz w:val="24"/>
        </w:rPr>
        <w:t xml:space="preserve"> </w:t>
      </w:r>
      <w:r w:rsidRPr="00BE3351">
        <w:rPr>
          <w:color w:val="auto"/>
          <w:sz w:val="24"/>
        </w:rPr>
        <w:t>Федерации);</w:t>
      </w:r>
    </w:p>
    <w:p w:rsidR="00D1184A" w:rsidRPr="00BE3351" w:rsidRDefault="000C7A12">
      <w:pPr>
        <w:pStyle w:val="af3"/>
        <w:spacing w:line="20" w:lineRule="atLeast"/>
        <w:ind w:left="0" w:right="2" w:firstLine="709"/>
        <w:jc w:val="both"/>
        <w:rPr>
          <w:color w:val="auto"/>
          <w:sz w:val="24"/>
        </w:rPr>
      </w:pPr>
      <w:r w:rsidRPr="00BE3351">
        <w:rPr>
          <w:color w:val="auto"/>
          <w:sz w:val="24"/>
        </w:rPr>
        <w:t>6) выдает</w:t>
      </w:r>
      <w:r w:rsidRPr="00BE3351">
        <w:rPr>
          <w:color w:val="auto"/>
          <w:spacing w:val="37"/>
          <w:sz w:val="24"/>
        </w:rPr>
        <w:t xml:space="preserve"> </w:t>
      </w:r>
      <w:r w:rsidRPr="00BE3351">
        <w:rPr>
          <w:color w:val="auto"/>
          <w:sz w:val="24"/>
        </w:rPr>
        <w:t>документы</w:t>
      </w:r>
      <w:r w:rsidRPr="00BE3351">
        <w:rPr>
          <w:color w:val="auto"/>
          <w:spacing w:val="38"/>
          <w:sz w:val="24"/>
        </w:rPr>
        <w:t xml:space="preserve"> </w:t>
      </w:r>
      <w:r w:rsidRPr="00BE3351">
        <w:rPr>
          <w:color w:val="auto"/>
          <w:sz w:val="24"/>
        </w:rPr>
        <w:t>Заявителю, при</w:t>
      </w:r>
      <w:r w:rsidRPr="00BE3351">
        <w:rPr>
          <w:color w:val="auto"/>
          <w:spacing w:val="38"/>
          <w:sz w:val="24"/>
        </w:rPr>
        <w:t xml:space="preserve"> </w:t>
      </w:r>
      <w:r w:rsidRPr="00BE3351">
        <w:rPr>
          <w:color w:val="auto"/>
          <w:sz w:val="24"/>
        </w:rPr>
        <w:t>необходимости</w:t>
      </w:r>
      <w:r w:rsidRPr="00BE3351">
        <w:rPr>
          <w:color w:val="auto"/>
          <w:spacing w:val="37"/>
          <w:sz w:val="24"/>
        </w:rPr>
        <w:t xml:space="preserve"> </w:t>
      </w:r>
      <w:r w:rsidRPr="00BE3351">
        <w:rPr>
          <w:color w:val="auto"/>
          <w:sz w:val="24"/>
        </w:rPr>
        <w:t>запрашивает</w:t>
      </w:r>
      <w:r w:rsidRPr="00BE3351">
        <w:rPr>
          <w:color w:val="auto"/>
          <w:spacing w:val="38"/>
          <w:sz w:val="24"/>
        </w:rPr>
        <w:t xml:space="preserve"> </w:t>
      </w:r>
      <w:r w:rsidRPr="00BE3351">
        <w:rPr>
          <w:color w:val="auto"/>
          <w:sz w:val="24"/>
        </w:rPr>
        <w:t>у</w:t>
      </w:r>
      <w:r w:rsidRPr="00BE3351">
        <w:rPr>
          <w:color w:val="auto"/>
          <w:spacing w:val="38"/>
          <w:sz w:val="24"/>
        </w:rPr>
        <w:t xml:space="preserve"> </w:t>
      </w:r>
      <w:r w:rsidRPr="00BE3351">
        <w:rPr>
          <w:color w:val="auto"/>
          <w:sz w:val="24"/>
        </w:rPr>
        <w:t>Заявителя</w:t>
      </w:r>
      <w:r w:rsidRPr="00BE3351">
        <w:rPr>
          <w:color w:val="auto"/>
          <w:spacing w:val="-67"/>
          <w:sz w:val="24"/>
        </w:rPr>
        <w:t xml:space="preserve"> </w:t>
      </w:r>
      <w:r w:rsidRPr="00BE3351">
        <w:rPr>
          <w:color w:val="auto"/>
          <w:sz w:val="24"/>
        </w:rPr>
        <w:t>подписи</w:t>
      </w:r>
      <w:r w:rsidRPr="00BE3351">
        <w:rPr>
          <w:color w:val="auto"/>
          <w:spacing w:val="-2"/>
          <w:sz w:val="24"/>
        </w:rPr>
        <w:t xml:space="preserve"> </w:t>
      </w:r>
      <w:r w:rsidRPr="00BE3351">
        <w:rPr>
          <w:color w:val="auto"/>
          <w:sz w:val="24"/>
        </w:rPr>
        <w:t>за</w:t>
      </w:r>
      <w:r w:rsidRPr="00BE3351">
        <w:rPr>
          <w:color w:val="auto"/>
          <w:spacing w:val="-1"/>
          <w:sz w:val="24"/>
        </w:rPr>
        <w:t xml:space="preserve"> </w:t>
      </w:r>
      <w:r w:rsidRPr="00BE3351">
        <w:rPr>
          <w:color w:val="auto"/>
          <w:sz w:val="24"/>
        </w:rPr>
        <w:t>каждый</w:t>
      </w:r>
      <w:r w:rsidRPr="00BE3351">
        <w:rPr>
          <w:color w:val="auto"/>
          <w:spacing w:val="-1"/>
          <w:sz w:val="24"/>
        </w:rPr>
        <w:t xml:space="preserve"> </w:t>
      </w:r>
      <w:r w:rsidRPr="00BE3351">
        <w:rPr>
          <w:color w:val="auto"/>
          <w:sz w:val="24"/>
        </w:rPr>
        <w:t>выданный</w:t>
      </w:r>
      <w:r w:rsidRPr="00BE3351">
        <w:rPr>
          <w:color w:val="auto"/>
          <w:spacing w:val="-2"/>
          <w:sz w:val="24"/>
        </w:rPr>
        <w:t xml:space="preserve"> </w:t>
      </w:r>
      <w:r w:rsidRPr="00BE3351">
        <w:rPr>
          <w:color w:val="auto"/>
          <w:sz w:val="24"/>
        </w:rPr>
        <w:t>документ;</w:t>
      </w:r>
    </w:p>
    <w:p w:rsidR="00D1184A" w:rsidRPr="00BE3351" w:rsidRDefault="000C7A12">
      <w:pPr>
        <w:pStyle w:val="af3"/>
        <w:spacing w:line="20" w:lineRule="atLeast"/>
        <w:ind w:left="0" w:right="2" w:firstLine="709"/>
        <w:jc w:val="both"/>
        <w:rPr>
          <w:color w:val="auto"/>
          <w:sz w:val="24"/>
        </w:rPr>
      </w:pPr>
      <w:r w:rsidRPr="00BE3351">
        <w:rPr>
          <w:color w:val="auto"/>
          <w:sz w:val="24"/>
        </w:rPr>
        <w:t>7) запрашивает</w:t>
      </w:r>
      <w:r w:rsidRPr="00BE3351">
        <w:rPr>
          <w:color w:val="auto"/>
          <w:spacing w:val="1"/>
          <w:sz w:val="24"/>
        </w:rPr>
        <w:t xml:space="preserve"> </w:t>
      </w:r>
      <w:r w:rsidRPr="00BE3351">
        <w:rPr>
          <w:color w:val="auto"/>
          <w:sz w:val="24"/>
        </w:rPr>
        <w:t>согласие</w:t>
      </w:r>
      <w:r w:rsidRPr="00BE3351">
        <w:rPr>
          <w:color w:val="auto"/>
          <w:spacing w:val="2"/>
          <w:sz w:val="24"/>
        </w:rPr>
        <w:t xml:space="preserve"> </w:t>
      </w:r>
      <w:r w:rsidRPr="00BE3351">
        <w:rPr>
          <w:color w:val="auto"/>
          <w:sz w:val="24"/>
        </w:rPr>
        <w:t>Заявителя</w:t>
      </w:r>
      <w:r w:rsidRPr="00BE3351">
        <w:rPr>
          <w:color w:val="auto"/>
          <w:spacing w:val="3"/>
          <w:sz w:val="24"/>
        </w:rPr>
        <w:t xml:space="preserve"> </w:t>
      </w:r>
      <w:r w:rsidRPr="00BE3351">
        <w:rPr>
          <w:color w:val="auto"/>
          <w:sz w:val="24"/>
        </w:rPr>
        <w:t>на</w:t>
      </w:r>
      <w:r w:rsidRPr="00BE3351">
        <w:rPr>
          <w:color w:val="auto"/>
          <w:spacing w:val="2"/>
          <w:sz w:val="24"/>
        </w:rPr>
        <w:t xml:space="preserve"> </w:t>
      </w:r>
      <w:r w:rsidRPr="00BE3351">
        <w:rPr>
          <w:color w:val="auto"/>
          <w:sz w:val="24"/>
        </w:rPr>
        <w:t>участие</w:t>
      </w:r>
      <w:r w:rsidRPr="00BE3351">
        <w:rPr>
          <w:color w:val="auto"/>
          <w:spacing w:val="2"/>
          <w:sz w:val="24"/>
        </w:rPr>
        <w:t xml:space="preserve"> </w:t>
      </w:r>
      <w:r w:rsidRPr="00BE3351">
        <w:rPr>
          <w:color w:val="auto"/>
          <w:sz w:val="24"/>
        </w:rPr>
        <w:t>в</w:t>
      </w:r>
      <w:r w:rsidRPr="00BE3351">
        <w:rPr>
          <w:color w:val="auto"/>
          <w:spacing w:val="3"/>
          <w:sz w:val="24"/>
        </w:rPr>
        <w:t xml:space="preserve"> </w:t>
      </w:r>
      <w:r w:rsidRPr="00BE3351">
        <w:rPr>
          <w:color w:val="auto"/>
          <w:sz w:val="24"/>
        </w:rPr>
        <w:t>смс-опросе</w:t>
      </w:r>
      <w:r w:rsidRPr="00BE3351">
        <w:rPr>
          <w:color w:val="auto"/>
          <w:spacing w:val="3"/>
          <w:sz w:val="24"/>
        </w:rPr>
        <w:t xml:space="preserve"> </w:t>
      </w:r>
      <w:r w:rsidRPr="00BE3351">
        <w:rPr>
          <w:color w:val="auto"/>
          <w:sz w:val="24"/>
        </w:rPr>
        <w:t>для</w:t>
      </w:r>
      <w:r w:rsidRPr="00BE3351">
        <w:rPr>
          <w:color w:val="auto"/>
          <w:spacing w:val="2"/>
          <w:sz w:val="24"/>
        </w:rPr>
        <w:t xml:space="preserve"> </w:t>
      </w:r>
      <w:r w:rsidRPr="00BE3351">
        <w:rPr>
          <w:color w:val="auto"/>
          <w:sz w:val="24"/>
        </w:rPr>
        <w:t>оценки</w:t>
      </w:r>
      <w:r w:rsidRPr="00BE3351">
        <w:rPr>
          <w:color w:val="auto"/>
          <w:spacing w:val="1"/>
          <w:sz w:val="24"/>
        </w:rPr>
        <w:t xml:space="preserve"> </w:t>
      </w:r>
      <w:r w:rsidRPr="00BE3351">
        <w:rPr>
          <w:color w:val="auto"/>
          <w:sz w:val="24"/>
        </w:rPr>
        <w:t>качества</w:t>
      </w:r>
      <w:r w:rsidRPr="00BE3351">
        <w:rPr>
          <w:color w:val="auto"/>
          <w:spacing w:val="-67"/>
          <w:sz w:val="24"/>
        </w:rPr>
        <w:t xml:space="preserve"> </w:t>
      </w:r>
      <w:r w:rsidRPr="00BE3351">
        <w:rPr>
          <w:color w:val="auto"/>
          <w:sz w:val="24"/>
        </w:rPr>
        <w:t>предоставленных</w:t>
      </w:r>
      <w:r w:rsidRPr="00BE3351">
        <w:rPr>
          <w:color w:val="auto"/>
          <w:spacing w:val="-2"/>
          <w:sz w:val="24"/>
        </w:rPr>
        <w:t xml:space="preserve"> </w:t>
      </w:r>
      <w:r w:rsidRPr="00BE3351">
        <w:rPr>
          <w:color w:val="auto"/>
          <w:sz w:val="24"/>
        </w:rPr>
        <w:t>услуг</w:t>
      </w:r>
      <w:r w:rsidRPr="00BE3351">
        <w:rPr>
          <w:color w:val="auto"/>
          <w:spacing w:val="-1"/>
          <w:sz w:val="24"/>
        </w:rPr>
        <w:t xml:space="preserve"> </w:t>
      </w:r>
      <w:r w:rsidRPr="00BE3351">
        <w:rPr>
          <w:color w:val="auto"/>
          <w:sz w:val="24"/>
        </w:rPr>
        <w:t>МФЦ.</w:t>
      </w:r>
    </w:p>
    <w:p w:rsidR="00D1184A" w:rsidRPr="00BE3351" w:rsidRDefault="00D1184A">
      <w:pPr>
        <w:pStyle w:val="af3"/>
        <w:spacing w:before="76"/>
        <w:ind w:left="0" w:right="2" w:firstLine="70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C41BE" w:rsidRPr="00BE3351" w:rsidRDefault="00DC41BE" w:rsidP="00DC41BE">
      <w:pPr>
        <w:tabs>
          <w:tab w:val="left" w:pos="540"/>
        </w:tabs>
        <w:jc w:val="both"/>
        <w:rPr>
          <w:color w:val="auto"/>
          <w:sz w:val="28"/>
          <w:szCs w:val="28"/>
        </w:rPr>
      </w:pPr>
      <w:r w:rsidRPr="00BE3351">
        <w:rPr>
          <w:color w:val="auto"/>
          <w:sz w:val="28"/>
          <w:szCs w:val="28"/>
        </w:rPr>
        <w:t>Глава Администрации</w:t>
      </w:r>
    </w:p>
    <w:p w:rsidR="00DC41BE" w:rsidRPr="00BE3351" w:rsidRDefault="00DC41BE" w:rsidP="00DC41BE">
      <w:pPr>
        <w:tabs>
          <w:tab w:val="left" w:pos="540"/>
        </w:tabs>
        <w:jc w:val="both"/>
        <w:rPr>
          <w:color w:val="auto"/>
          <w:sz w:val="28"/>
          <w:szCs w:val="28"/>
        </w:rPr>
      </w:pPr>
      <w:r w:rsidRPr="00BE3351">
        <w:rPr>
          <w:color w:val="auto"/>
          <w:sz w:val="28"/>
          <w:szCs w:val="28"/>
        </w:rPr>
        <w:t xml:space="preserve">Новоалександровского сельского поселения                     С.А.Комаров                </w:t>
      </w:r>
    </w:p>
    <w:p w:rsidR="00DC41BE" w:rsidRPr="00BE3351" w:rsidRDefault="00DC41BE" w:rsidP="00DC41BE">
      <w:pPr>
        <w:tabs>
          <w:tab w:val="left" w:pos="540"/>
        </w:tabs>
        <w:jc w:val="both"/>
        <w:rPr>
          <w:color w:val="auto"/>
          <w:sz w:val="20"/>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9E5EEB" w:rsidRPr="00BE3351" w:rsidRDefault="009E5EEB">
      <w:pPr>
        <w:pStyle w:val="af3"/>
        <w:spacing w:before="76"/>
        <w:ind w:left="5859" w:right="125" w:firstLine="2359"/>
        <w:jc w:val="right"/>
        <w:rPr>
          <w:color w:val="auto"/>
          <w:sz w:val="24"/>
        </w:rPr>
      </w:pPr>
    </w:p>
    <w:p w:rsidR="009E5EEB" w:rsidRPr="00BE3351" w:rsidRDefault="009E5EEB">
      <w:pPr>
        <w:pStyle w:val="af3"/>
        <w:spacing w:before="76"/>
        <w:ind w:left="5859" w:right="125" w:firstLine="2359"/>
        <w:jc w:val="right"/>
        <w:rPr>
          <w:color w:val="auto"/>
          <w:sz w:val="24"/>
        </w:rPr>
      </w:pPr>
    </w:p>
    <w:p w:rsidR="009E5EEB" w:rsidRPr="00BE3351" w:rsidRDefault="009E5EEB">
      <w:pPr>
        <w:pStyle w:val="af3"/>
        <w:spacing w:before="76"/>
        <w:ind w:left="5859" w:right="125" w:firstLine="2359"/>
        <w:jc w:val="right"/>
        <w:rPr>
          <w:color w:val="auto"/>
          <w:sz w:val="24"/>
        </w:rPr>
      </w:pPr>
    </w:p>
    <w:p w:rsidR="009E5EEB" w:rsidRPr="00BE3351" w:rsidRDefault="009E5EEB">
      <w:pPr>
        <w:pStyle w:val="af3"/>
        <w:spacing w:before="76"/>
        <w:ind w:left="5859" w:right="125" w:firstLine="2359"/>
        <w:jc w:val="right"/>
        <w:rPr>
          <w:color w:val="auto"/>
          <w:sz w:val="24"/>
        </w:rPr>
      </w:pPr>
    </w:p>
    <w:p w:rsidR="009E5EEB" w:rsidRPr="00BE3351" w:rsidRDefault="009E5EEB">
      <w:pPr>
        <w:pStyle w:val="af3"/>
        <w:spacing w:before="76"/>
        <w:ind w:left="5859" w:right="125" w:firstLine="2359"/>
        <w:jc w:val="right"/>
        <w:rPr>
          <w:color w:val="auto"/>
          <w:sz w:val="24"/>
        </w:rPr>
      </w:pPr>
    </w:p>
    <w:p w:rsidR="00D1184A" w:rsidRPr="00BE3351" w:rsidRDefault="00D1184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CD75CA" w:rsidRPr="00BE3351" w:rsidRDefault="00CD75CA">
      <w:pPr>
        <w:pStyle w:val="af3"/>
        <w:spacing w:before="76"/>
        <w:ind w:left="5859" w:right="125" w:firstLine="2359"/>
        <w:jc w:val="right"/>
        <w:rPr>
          <w:color w:val="auto"/>
          <w:sz w:val="24"/>
        </w:rPr>
      </w:pPr>
    </w:p>
    <w:p w:rsidR="00FC6EDB" w:rsidRDefault="00FC6EDB">
      <w:pPr>
        <w:pStyle w:val="af3"/>
        <w:spacing w:before="76"/>
        <w:ind w:left="0" w:right="125" w:firstLine="709"/>
        <w:contextualSpacing/>
        <w:jc w:val="right"/>
        <w:rPr>
          <w:color w:val="auto"/>
          <w:sz w:val="24"/>
        </w:rPr>
      </w:pPr>
    </w:p>
    <w:p w:rsidR="00D1184A" w:rsidRPr="00BE3351" w:rsidRDefault="000C7A12">
      <w:pPr>
        <w:pStyle w:val="af3"/>
        <w:spacing w:before="76"/>
        <w:ind w:left="0" w:right="125" w:firstLine="709"/>
        <w:contextualSpacing/>
        <w:jc w:val="right"/>
        <w:rPr>
          <w:color w:val="auto"/>
          <w:spacing w:val="1"/>
          <w:sz w:val="24"/>
        </w:rPr>
      </w:pPr>
      <w:r w:rsidRPr="00BE3351">
        <w:rPr>
          <w:color w:val="auto"/>
          <w:sz w:val="24"/>
        </w:rPr>
        <w:lastRenderedPageBreak/>
        <w:t>Приложение №1</w:t>
      </w:r>
      <w:r w:rsidRPr="00BE3351">
        <w:rPr>
          <w:color w:val="auto"/>
          <w:spacing w:val="1"/>
          <w:sz w:val="24"/>
        </w:rPr>
        <w:t xml:space="preserve"> </w:t>
      </w:r>
    </w:p>
    <w:p w:rsidR="00D1184A" w:rsidRPr="00BE3351" w:rsidRDefault="000C7A12">
      <w:pPr>
        <w:pStyle w:val="af3"/>
        <w:spacing w:before="76"/>
        <w:ind w:left="0" w:right="125" w:firstLine="709"/>
        <w:contextualSpacing/>
        <w:jc w:val="right"/>
        <w:rPr>
          <w:color w:val="auto"/>
          <w:spacing w:val="1"/>
          <w:sz w:val="24"/>
        </w:rPr>
      </w:pPr>
      <w:r w:rsidRPr="00BE3351">
        <w:rPr>
          <w:color w:val="auto"/>
          <w:sz w:val="24"/>
        </w:rPr>
        <w:t>к</w:t>
      </w:r>
      <w:r w:rsidRPr="00BE3351">
        <w:rPr>
          <w:color w:val="auto"/>
          <w:spacing w:val="4"/>
          <w:sz w:val="24"/>
        </w:rPr>
        <w:t xml:space="preserve"> </w:t>
      </w:r>
      <w:r w:rsidRPr="00BE3351">
        <w:rPr>
          <w:color w:val="auto"/>
          <w:sz w:val="24"/>
        </w:rPr>
        <w:t>Административному</w:t>
      </w:r>
      <w:r w:rsidRPr="00BE3351">
        <w:rPr>
          <w:color w:val="auto"/>
          <w:spacing w:val="5"/>
          <w:sz w:val="24"/>
        </w:rPr>
        <w:t xml:space="preserve"> </w:t>
      </w:r>
      <w:r w:rsidRPr="00BE3351">
        <w:rPr>
          <w:color w:val="auto"/>
          <w:sz w:val="24"/>
        </w:rPr>
        <w:t>регламенту</w:t>
      </w:r>
      <w:r w:rsidRPr="00BE3351">
        <w:rPr>
          <w:color w:val="auto"/>
          <w:spacing w:val="1"/>
          <w:sz w:val="24"/>
        </w:rPr>
        <w:t xml:space="preserve"> </w:t>
      </w:r>
    </w:p>
    <w:p w:rsidR="00D1184A" w:rsidRPr="00BE3351" w:rsidRDefault="000C7A12">
      <w:pPr>
        <w:pStyle w:val="af3"/>
        <w:spacing w:before="76"/>
        <w:ind w:left="0" w:right="125" w:firstLine="709"/>
        <w:contextualSpacing/>
        <w:jc w:val="right"/>
        <w:rPr>
          <w:color w:val="auto"/>
          <w:sz w:val="24"/>
        </w:rPr>
      </w:pPr>
      <w:r w:rsidRPr="00BE3351">
        <w:rPr>
          <w:color w:val="auto"/>
          <w:sz w:val="24"/>
        </w:rPr>
        <w:t>по</w:t>
      </w:r>
      <w:r w:rsidRPr="00BE3351">
        <w:rPr>
          <w:color w:val="auto"/>
          <w:spacing w:val="-13"/>
          <w:sz w:val="24"/>
        </w:rPr>
        <w:t xml:space="preserve"> </w:t>
      </w:r>
      <w:r w:rsidRPr="00BE3351">
        <w:rPr>
          <w:color w:val="auto"/>
          <w:sz w:val="24"/>
        </w:rPr>
        <w:t>предоставлению</w:t>
      </w:r>
      <w:r w:rsidRPr="00BE3351">
        <w:rPr>
          <w:color w:val="auto"/>
          <w:spacing w:val="-12"/>
          <w:sz w:val="24"/>
        </w:rPr>
        <w:t xml:space="preserve"> </w:t>
      </w:r>
    </w:p>
    <w:p w:rsidR="00D1184A" w:rsidRPr="00BE3351" w:rsidRDefault="000C7A12">
      <w:pPr>
        <w:pStyle w:val="af3"/>
        <w:ind w:left="0" w:right="196"/>
        <w:contextualSpacing/>
        <w:jc w:val="right"/>
        <w:rPr>
          <w:color w:val="auto"/>
          <w:sz w:val="24"/>
        </w:rPr>
      </w:pPr>
      <w:r w:rsidRPr="00BE3351">
        <w:rPr>
          <w:color w:val="auto"/>
          <w:sz w:val="24"/>
        </w:rPr>
        <w:t>Муниципальной услуги</w:t>
      </w:r>
    </w:p>
    <w:p w:rsidR="00A65554" w:rsidRDefault="00A65554">
      <w:pPr>
        <w:widowControl/>
        <w:tabs>
          <w:tab w:val="left" w:pos="0"/>
          <w:tab w:val="left" w:pos="851"/>
          <w:tab w:val="left" w:pos="1644"/>
          <w:tab w:val="left" w:pos="1928"/>
          <w:tab w:val="left" w:pos="2325"/>
        </w:tabs>
        <w:spacing w:after="60" w:line="276" w:lineRule="auto"/>
        <w:contextualSpacing/>
        <w:jc w:val="center"/>
        <w:outlineLvl w:val="1"/>
        <w:rPr>
          <w:b/>
          <w:color w:val="auto"/>
          <w:sz w:val="28"/>
        </w:rPr>
      </w:pPr>
      <w:bookmarkStart w:id="48" w:name="__RefHeading___43"/>
      <w:bookmarkEnd w:id="48"/>
    </w:p>
    <w:p w:rsidR="00A65554" w:rsidRDefault="00A65554">
      <w:pPr>
        <w:widowControl/>
        <w:tabs>
          <w:tab w:val="left" w:pos="0"/>
          <w:tab w:val="left" w:pos="851"/>
          <w:tab w:val="left" w:pos="1644"/>
          <w:tab w:val="left" w:pos="1928"/>
          <w:tab w:val="left" w:pos="2325"/>
        </w:tabs>
        <w:spacing w:after="60" w:line="276" w:lineRule="auto"/>
        <w:contextualSpacing/>
        <w:jc w:val="center"/>
        <w:outlineLvl w:val="1"/>
        <w:rPr>
          <w:b/>
          <w:color w:val="auto"/>
          <w:sz w:val="28"/>
        </w:rPr>
      </w:pPr>
    </w:p>
    <w:p w:rsidR="00A65554" w:rsidRDefault="00A65554">
      <w:pPr>
        <w:widowControl/>
        <w:tabs>
          <w:tab w:val="left" w:pos="0"/>
          <w:tab w:val="left" w:pos="851"/>
          <w:tab w:val="left" w:pos="1644"/>
          <w:tab w:val="left" w:pos="1928"/>
          <w:tab w:val="left" w:pos="2325"/>
        </w:tabs>
        <w:spacing w:after="60" w:line="276" w:lineRule="auto"/>
        <w:contextualSpacing/>
        <w:jc w:val="center"/>
        <w:outlineLvl w:val="1"/>
        <w:rPr>
          <w:b/>
          <w:color w:val="auto"/>
          <w:sz w:val="28"/>
        </w:rPr>
      </w:pPr>
    </w:p>
    <w:p w:rsidR="00D1184A" w:rsidRPr="00BE3351" w:rsidRDefault="000C7A12">
      <w:pPr>
        <w:widowControl/>
        <w:tabs>
          <w:tab w:val="left" w:pos="0"/>
          <w:tab w:val="left" w:pos="851"/>
          <w:tab w:val="left" w:pos="1644"/>
          <w:tab w:val="left" w:pos="1928"/>
          <w:tab w:val="left" w:pos="2325"/>
        </w:tabs>
        <w:spacing w:after="60" w:line="276" w:lineRule="auto"/>
        <w:contextualSpacing/>
        <w:jc w:val="center"/>
        <w:outlineLvl w:val="1"/>
        <w:rPr>
          <w:b/>
          <w:color w:val="auto"/>
          <w:sz w:val="28"/>
        </w:rPr>
      </w:pPr>
      <w:r w:rsidRPr="00BE3351">
        <w:rPr>
          <w:b/>
          <w:color w:val="auto"/>
          <w:sz w:val="28"/>
        </w:rPr>
        <w:t>Форма заявления о выдаче разрешения на право вырубки зеленых насаждений</w:t>
      </w:r>
    </w:p>
    <w:p w:rsidR="00D1184A" w:rsidRPr="00BE3351" w:rsidRDefault="00D1184A">
      <w:pPr>
        <w:widowControl/>
        <w:tabs>
          <w:tab w:val="left" w:pos="0"/>
        </w:tabs>
        <w:spacing w:line="360" w:lineRule="auto"/>
        <w:ind w:left="5245"/>
        <w:contextualSpacing/>
        <w:rPr>
          <w:color w:val="auto"/>
          <w:sz w:val="28"/>
        </w:rPr>
      </w:pPr>
    </w:p>
    <w:tbl>
      <w:tblPr>
        <w:tblW w:w="0" w:type="auto"/>
        <w:tblLayout w:type="fixed"/>
        <w:tblLook w:val="04A0"/>
      </w:tblPr>
      <w:tblGrid>
        <w:gridCol w:w="2836"/>
        <w:gridCol w:w="6911"/>
      </w:tblGrid>
      <w:tr w:rsidR="00D1184A" w:rsidRPr="00BE3351">
        <w:tc>
          <w:tcPr>
            <w:tcW w:w="2836" w:type="dxa"/>
          </w:tcPr>
          <w:p w:rsidR="00D1184A" w:rsidRPr="00BE3351" w:rsidRDefault="000C7A12">
            <w:pPr>
              <w:widowControl/>
              <w:spacing w:before="120" w:after="120" w:line="276" w:lineRule="auto"/>
              <w:contextualSpacing/>
              <w:rPr>
                <w:i/>
                <w:color w:val="auto"/>
                <w:sz w:val="24"/>
              </w:rPr>
            </w:pPr>
            <w:r w:rsidRPr="00BE3351">
              <w:rPr>
                <w:i/>
                <w:color w:val="auto"/>
                <w:sz w:val="24"/>
              </w:rPr>
              <w:t>Кому:</w:t>
            </w:r>
            <w:r w:rsidRPr="00BE3351">
              <w:rPr>
                <w:i/>
                <w:color w:val="auto"/>
                <w:sz w:val="24"/>
              </w:rPr>
              <w:tab/>
            </w:r>
          </w:p>
        </w:tc>
        <w:tc>
          <w:tcPr>
            <w:tcW w:w="6911" w:type="dxa"/>
          </w:tcPr>
          <w:p w:rsidR="00D1184A" w:rsidRPr="00BE3351" w:rsidRDefault="00A60D3C">
            <w:pPr>
              <w:widowControl/>
              <w:spacing w:before="120" w:after="120" w:line="276" w:lineRule="auto"/>
              <w:contextualSpacing/>
              <w:rPr>
                <w:color w:val="auto"/>
                <w:sz w:val="24"/>
              </w:rPr>
            </w:pPr>
            <w:r w:rsidRPr="00BE3351">
              <w:rPr>
                <w:color w:val="auto"/>
                <w:sz w:val="24"/>
              </w:rPr>
              <w:t xml:space="preserve">Администрация </w:t>
            </w:r>
            <w:r w:rsidR="00162F0B" w:rsidRPr="00BE3351">
              <w:rPr>
                <w:color w:val="auto"/>
                <w:sz w:val="24"/>
              </w:rPr>
              <w:t>Новоалександровского</w:t>
            </w:r>
            <w:r w:rsidRPr="00BE3351">
              <w:rPr>
                <w:color w:val="auto"/>
                <w:sz w:val="24"/>
              </w:rPr>
              <w:t xml:space="preserve"> сельского поселения </w:t>
            </w:r>
            <w:r w:rsidR="001D3440" w:rsidRPr="00BE3351">
              <w:rPr>
                <w:color w:val="auto"/>
                <w:sz w:val="24"/>
              </w:rPr>
              <w:t>Азовского</w:t>
            </w:r>
            <w:r w:rsidRPr="00BE3351">
              <w:rPr>
                <w:color w:val="auto"/>
                <w:sz w:val="24"/>
              </w:rPr>
              <w:t xml:space="preserve"> района Ростовской области</w:t>
            </w:r>
            <w:r w:rsidR="000C7A12" w:rsidRPr="00BE3351">
              <w:rPr>
                <w:color w:val="auto"/>
                <w:sz w:val="24"/>
              </w:rPr>
              <w:tab/>
            </w:r>
          </w:p>
        </w:tc>
      </w:tr>
    </w:tbl>
    <w:p w:rsidR="00D1184A" w:rsidRPr="00BE3351" w:rsidRDefault="00D1184A">
      <w:pPr>
        <w:widowControl/>
        <w:tabs>
          <w:tab w:val="left" w:pos="0"/>
        </w:tabs>
        <w:spacing w:line="360" w:lineRule="auto"/>
        <w:ind w:left="5245"/>
        <w:rPr>
          <w:color w:val="auto"/>
          <w:sz w:val="28"/>
        </w:rPr>
      </w:pPr>
    </w:p>
    <w:tbl>
      <w:tblPr>
        <w:tblW w:w="0" w:type="auto"/>
        <w:tblInd w:w="-5" w:type="dxa"/>
        <w:tblLayout w:type="fixed"/>
        <w:tblLook w:val="04A0"/>
      </w:tblPr>
      <w:tblGrid>
        <w:gridCol w:w="2835"/>
        <w:gridCol w:w="5216"/>
        <w:gridCol w:w="1806"/>
      </w:tblGrid>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Представителя (Физическое лицо)</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Наименование документа, удостоверяющего личность</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Серия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Номер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Дата выдачи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Кем выдан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Представителя (Индивидуальный предприниматель)</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ОГРНИП</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ИНН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Представителя (Юридическое лицо)</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Полное наименование организации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Организационно-правовая форма организации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ОГРН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ИНН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Наименование документа, удостоверяющего личность</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Серия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Номер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Дата выдачи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Кем выдан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Заявителя (Физическое лицо)</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Наименование документа, удостоверяющего личность</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Серия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Номер</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Дата выдачи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Кем выдан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Заявителя (Индивидуальный предприниматель)</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ОГРНИП</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ИНН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Наименование документа, удостоверяющего личность</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Серия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Номер</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Дата выдачи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Кем выдан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0C7A12">
            <w:pPr>
              <w:widowControl/>
              <w:spacing w:before="120" w:after="120"/>
              <w:contextualSpacing/>
              <w:rPr>
                <w:i/>
                <w:color w:val="auto"/>
                <w:sz w:val="24"/>
              </w:rPr>
            </w:pPr>
            <w:r w:rsidRPr="00BE3351">
              <w:rPr>
                <w:i/>
                <w:color w:val="auto"/>
                <w:sz w:val="24"/>
              </w:rPr>
              <w:t>Данные Заявителя (Юридическое лицо)</w:t>
            </w: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Полное наименование организации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Организационно-правовая форма организации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ОГРН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ИНН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Фамилия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Имя</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Отчество</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Наименование документа, удостоверяющего личность</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Серия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 xml:space="preserve">Номер </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Дата выдачи</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Кем выдан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rPr>
          <w:trHeight w:val="67"/>
        </w:trPr>
        <w:tc>
          <w:tcPr>
            <w:tcW w:w="2835" w:type="dxa"/>
            <w:vAlign w:val="center"/>
          </w:tcPr>
          <w:p w:rsidR="00D1184A" w:rsidRPr="00BE3351" w:rsidRDefault="00D1184A">
            <w:pPr>
              <w:widowControl/>
              <w:spacing w:before="120" w:after="120"/>
              <w:contextualSpacing/>
              <w:rPr>
                <w:i/>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Телефон</w:t>
            </w:r>
          </w:p>
        </w:tc>
        <w:tc>
          <w:tcPr>
            <w:tcW w:w="1806" w:type="dxa"/>
            <w:vAlign w:val="center"/>
          </w:tcPr>
          <w:p w:rsidR="00D1184A" w:rsidRPr="00BE3351" w:rsidRDefault="00D1184A">
            <w:pPr>
              <w:widowControl/>
              <w:spacing w:before="120" w:after="120"/>
              <w:contextualSpacing/>
              <w:jc w:val="center"/>
              <w:rPr>
                <w:color w:val="auto"/>
                <w:sz w:val="24"/>
              </w:rPr>
            </w:pPr>
          </w:p>
        </w:tc>
      </w:tr>
      <w:tr w:rsidR="00D1184A" w:rsidRPr="00BE3351">
        <w:tc>
          <w:tcPr>
            <w:tcW w:w="2835" w:type="dxa"/>
            <w:vAlign w:val="center"/>
          </w:tcPr>
          <w:p w:rsidR="00D1184A" w:rsidRPr="00BE3351" w:rsidRDefault="00D1184A">
            <w:pPr>
              <w:widowControl/>
              <w:spacing w:before="120" w:after="120"/>
              <w:contextualSpacing/>
              <w:rPr>
                <w:color w:val="auto"/>
                <w:sz w:val="24"/>
              </w:rPr>
            </w:pPr>
          </w:p>
        </w:tc>
        <w:tc>
          <w:tcPr>
            <w:tcW w:w="5216" w:type="dxa"/>
            <w:vAlign w:val="center"/>
          </w:tcPr>
          <w:p w:rsidR="00D1184A" w:rsidRPr="00BE3351" w:rsidRDefault="000C7A12">
            <w:pPr>
              <w:widowControl/>
              <w:spacing w:before="120" w:after="120"/>
              <w:contextualSpacing/>
              <w:rPr>
                <w:color w:val="auto"/>
                <w:sz w:val="24"/>
              </w:rPr>
            </w:pPr>
            <w:r w:rsidRPr="00BE3351">
              <w:rPr>
                <w:color w:val="auto"/>
                <w:sz w:val="24"/>
              </w:rPr>
              <w:t>Электронная почта</w:t>
            </w:r>
          </w:p>
        </w:tc>
        <w:tc>
          <w:tcPr>
            <w:tcW w:w="1806" w:type="dxa"/>
            <w:vAlign w:val="center"/>
          </w:tcPr>
          <w:p w:rsidR="00D1184A" w:rsidRPr="00BE3351" w:rsidRDefault="00D1184A">
            <w:pPr>
              <w:widowControl/>
              <w:spacing w:before="120" w:after="120"/>
              <w:contextualSpacing/>
              <w:jc w:val="center"/>
              <w:rPr>
                <w:color w:val="auto"/>
                <w:sz w:val="24"/>
              </w:rPr>
            </w:pPr>
          </w:p>
        </w:tc>
      </w:tr>
    </w:tbl>
    <w:p w:rsidR="00D1184A" w:rsidRPr="00BE3351" w:rsidRDefault="00D1184A">
      <w:pPr>
        <w:widowControl/>
        <w:jc w:val="center"/>
        <w:rPr>
          <w:b/>
          <w:color w:val="auto"/>
          <w:sz w:val="20"/>
        </w:rPr>
      </w:pPr>
    </w:p>
    <w:p w:rsidR="00D1184A" w:rsidRPr="00BE3351" w:rsidRDefault="00D1184A">
      <w:pPr>
        <w:widowControl/>
        <w:jc w:val="center"/>
        <w:rPr>
          <w:b/>
          <w:color w:val="auto"/>
          <w:sz w:val="20"/>
        </w:rPr>
      </w:pPr>
    </w:p>
    <w:p w:rsidR="00A65554" w:rsidRDefault="00A65554">
      <w:pPr>
        <w:widowControl/>
        <w:jc w:val="center"/>
        <w:rPr>
          <w:b/>
          <w:color w:val="auto"/>
          <w:sz w:val="28"/>
        </w:rPr>
      </w:pPr>
    </w:p>
    <w:p w:rsidR="00FC6EDB" w:rsidRDefault="00FC6EDB">
      <w:pPr>
        <w:widowControl/>
        <w:jc w:val="center"/>
        <w:rPr>
          <w:b/>
          <w:color w:val="auto"/>
          <w:sz w:val="28"/>
        </w:rPr>
      </w:pPr>
    </w:p>
    <w:p w:rsidR="00A65554" w:rsidRDefault="00A65554">
      <w:pPr>
        <w:widowControl/>
        <w:jc w:val="center"/>
        <w:rPr>
          <w:b/>
          <w:color w:val="auto"/>
          <w:sz w:val="28"/>
        </w:rPr>
      </w:pPr>
    </w:p>
    <w:p w:rsidR="00D1184A" w:rsidRPr="00BE3351" w:rsidRDefault="000C7A12">
      <w:pPr>
        <w:widowControl/>
        <w:jc w:val="center"/>
        <w:rPr>
          <w:b/>
          <w:color w:val="auto"/>
          <w:sz w:val="28"/>
        </w:rPr>
      </w:pPr>
      <w:r w:rsidRPr="00BE3351">
        <w:rPr>
          <w:b/>
          <w:color w:val="auto"/>
          <w:sz w:val="28"/>
        </w:rPr>
        <w:lastRenderedPageBreak/>
        <w:t xml:space="preserve">ЗАЯВЛЕНИЕ </w:t>
      </w:r>
    </w:p>
    <w:p w:rsidR="00D1184A" w:rsidRPr="00BE3351" w:rsidRDefault="000C7A12">
      <w:pPr>
        <w:widowControl/>
        <w:jc w:val="center"/>
        <w:rPr>
          <w:b/>
          <w:color w:val="auto"/>
          <w:sz w:val="28"/>
          <w:highlight w:val="yellow"/>
        </w:rPr>
      </w:pPr>
      <w:r w:rsidRPr="00BE3351">
        <w:rPr>
          <w:b/>
          <w:color w:val="auto"/>
          <w:sz w:val="28"/>
        </w:rPr>
        <w:t>о выдаче разрешения на право вырубки зеленых насаждений</w:t>
      </w:r>
    </w:p>
    <w:p w:rsidR="00D1184A" w:rsidRPr="00BE3351" w:rsidRDefault="00D1184A">
      <w:pPr>
        <w:widowControl/>
        <w:jc w:val="center"/>
        <w:rPr>
          <w:color w:val="auto"/>
          <w:sz w:val="20"/>
          <w:highlight w:val="yellow"/>
        </w:rPr>
      </w:pPr>
    </w:p>
    <w:tbl>
      <w:tblPr>
        <w:tblW w:w="0" w:type="auto"/>
        <w:tblInd w:w="137" w:type="dxa"/>
        <w:tblLayout w:type="fixed"/>
        <w:tblLook w:val="04A0"/>
      </w:tblPr>
      <w:tblGrid>
        <w:gridCol w:w="4116"/>
        <w:gridCol w:w="5211"/>
      </w:tblGrid>
      <w:tr w:rsidR="00D1184A" w:rsidRPr="00BE3351">
        <w:trPr>
          <w:trHeight w:val="713"/>
        </w:trPr>
        <w:tc>
          <w:tcPr>
            <w:tcW w:w="9327" w:type="dxa"/>
            <w:gridSpan w:val="2"/>
            <w:shd w:val="clear" w:color="auto" w:fill="auto"/>
          </w:tcPr>
          <w:p w:rsidR="00D1184A" w:rsidRPr="00BE3351" w:rsidRDefault="000C7A12">
            <w:pPr>
              <w:widowControl/>
              <w:ind w:firstLine="463"/>
              <w:jc w:val="both"/>
              <w:rPr>
                <w:color w:val="auto"/>
                <w:sz w:val="24"/>
              </w:rPr>
            </w:pPr>
            <w:r w:rsidRPr="00BE3351">
              <w:rPr>
                <w:color w:val="auto"/>
                <w:sz w:val="24"/>
              </w:rPr>
              <w:t>Прошу выдать разрешение на право вырубки зеленых насаждений ____________________________________.</w:t>
            </w:r>
          </w:p>
          <w:p w:rsidR="00D1184A" w:rsidRPr="00BE3351" w:rsidRDefault="000C7A12">
            <w:pPr>
              <w:widowControl/>
              <w:ind w:firstLine="463"/>
              <w:rPr>
                <w:color w:val="auto"/>
                <w:sz w:val="24"/>
              </w:rPr>
            </w:pPr>
            <w:r w:rsidRPr="00BE3351">
              <w:rPr>
                <w:color w:val="auto"/>
                <w:sz w:val="24"/>
              </w:rPr>
              <w:t>Сведения о документах, в соответствии с которыми проводится вырубка зеленых насаждений:</w:t>
            </w:r>
          </w:p>
          <w:p w:rsidR="00D1184A" w:rsidRPr="00BE3351" w:rsidRDefault="00D1184A">
            <w:pPr>
              <w:widowControl/>
              <w:ind w:firstLine="321"/>
              <w:jc w:val="both"/>
              <w:rPr>
                <w:color w:val="auto"/>
                <w:sz w:val="24"/>
              </w:rPr>
            </w:pPr>
          </w:p>
        </w:tc>
      </w:tr>
      <w:tr w:rsidR="00D1184A" w:rsidRPr="00BE3351">
        <w:trPr>
          <w:trHeight w:val="146"/>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r w:rsidR="00D1184A" w:rsidRPr="00BE3351">
        <w:trPr>
          <w:trHeight w:val="70"/>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r w:rsidR="00D1184A" w:rsidRPr="00BE3351">
        <w:trPr>
          <w:trHeight w:val="238"/>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r w:rsidR="00D1184A" w:rsidRPr="00BE3351">
        <w:trPr>
          <w:trHeight w:val="270"/>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r w:rsidR="00D1184A" w:rsidRPr="00BE3351">
        <w:trPr>
          <w:trHeight w:val="70"/>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r w:rsidR="00D1184A" w:rsidRPr="00BE3351">
        <w:trPr>
          <w:trHeight w:val="887"/>
        </w:trPr>
        <w:tc>
          <w:tcPr>
            <w:tcW w:w="4116" w:type="dxa"/>
            <w:shd w:val="clear" w:color="auto" w:fill="auto"/>
          </w:tcPr>
          <w:p w:rsidR="00D1184A" w:rsidRPr="00BE3351" w:rsidRDefault="00D1184A">
            <w:pPr>
              <w:widowControl/>
              <w:rPr>
                <w:color w:val="auto"/>
                <w:sz w:val="24"/>
              </w:rPr>
            </w:pPr>
          </w:p>
        </w:tc>
        <w:tc>
          <w:tcPr>
            <w:tcW w:w="5211" w:type="dxa"/>
            <w:shd w:val="clear" w:color="auto" w:fill="auto"/>
          </w:tcPr>
          <w:p w:rsidR="00D1184A" w:rsidRPr="00BE3351" w:rsidRDefault="00D1184A">
            <w:pPr>
              <w:widowControl/>
              <w:jc w:val="both"/>
              <w:rPr>
                <w:color w:val="auto"/>
                <w:sz w:val="24"/>
              </w:rPr>
            </w:pPr>
          </w:p>
        </w:tc>
      </w:tr>
    </w:tbl>
    <w:p w:rsidR="00D1184A" w:rsidRPr="00BE3351" w:rsidRDefault="00D1184A">
      <w:pPr>
        <w:rPr>
          <w:color w:val="auto"/>
        </w:rPr>
      </w:pPr>
    </w:p>
    <w:tbl>
      <w:tblPr>
        <w:tblW w:w="0" w:type="auto"/>
        <w:tblLayout w:type="fixed"/>
        <w:tblLook w:val="04A0"/>
      </w:tblPr>
      <w:tblGrid>
        <w:gridCol w:w="9876"/>
      </w:tblGrid>
      <w:tr w:rsidR="00D1184A" w:rsidRPr="00BE3351">
        <w:trPr>
          <w:trHeight w:val="887"/>
        </w:trPr>
        <w:tc>
          <w:tcPr>
            <w:tcW w:w="9876" w:type="dxa"/>
            <w:shd w:val="clear" w:color="auto" w:fill="auto"/>
          </w:tcPr>
          <w:p w:rsidR="00D1184A" w:rsidRPr="00BE3351" w:rsidRDefault="000C7A12">
            <w:pPr>
              <w:widowControl/>
              <w:ind w:firstLine="321"/>
              <w:rPr>
                <w:color w:val="auto"/>
                <w:sz w:val="24"/>
              </w:rPr>
            </w:pPr>
            <w:r w:rsidRPr="00BE3351">
              <w:rPr>
                <w:color w:val="auto"/>
                <w:sz w:val="24"/>
              </w:rPr>
              <w:t>Приложения:</w:t>
            </w:r>
          </w:p>
          <w:p w:rsidR="00D1184A" w:rsidRPr="00BE3351" w:rsidRDefault="00D1184A">
            <w:pPr>
              <w:widowControl/>
              <w:ind w:firstLine="321"/>
              <w:rPr>
                <w:color w:val="auto"/>
                <w:sz w:val="24"/>
              </w:rPr>
            </w:pPr>
          </w:p>
        </w:tc>
      </w:tr>
    </w:tbl>
    <w:p w:rsidR="00D1184A" w:rsidRPr="00BE3351" w:rsidRDefault="00D1184A">
      <w:pPr>
        <w:rPr>
          <w:color w:val="auto"/>
        </w:rPr>
      </w:pPr>
    </w:p>
    <w:tbl>
      <w:tblPr>
        <w:tblW w:w="0" w:type="auto"/>
        <w:tblInd w:w="137" w:type="dxa"/>
        <w:tblLayout w:type="fixed"/>
        <w:tblLook w:val="04A0"/>
      </w:tblPr>
      <w:tblGrid>
        <w:gridCol w:w="4956"/>
        <w:gridCol w:w="4824"/>
      </w:tblGrid>
      <w:tr w:rsidR="00D1184A" w:rsidRPr="00BE3351">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Pr="00BE3351" w:rsidRDefault="000C7A12">
            <w:pPr>
              <w:widowControl/>
              <w:jc w:val="center"/>
              <w:rPr>
                <w:color w:val="auto"/>
                <w:sz w:val="24"/>
              </w:rPr>
            </w:pPr>
            <w:r w:rsidRPr="00BE3351">
              <w:rPr>
                <w:color w:val="auto"/>
                <w:sz w:val="24"/>
              </w:rPr>
              <w:t>{Ф.И.О.}</w:t>
            </w:r>
          </w:p>
          <w:p w:rsidR="00D1184A" w:rsidRPr="00BE3351" w:rsidRDefault="000C7A12">
            <w:pPr>
              <w:widowControl/>
              <w:jc w:val="center"/>
              <w:rPr>
                <w:color w:val="auto"/>
                <w:sz w:val="24"/>
              </w:rPr>
            </w:pPr>
            <w:r w:rsidRPr="00BE3351">
              <w:rPr>
                <w:color w:val="auto"/>
                <w:sz w:val="24"/>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Pr="00BE3351" w:rsidRDefault="000C7A12">
            <w:pPr>
              <w:widowControl/>
              <w:rPr>
                <w:b/>
                <w:color w:val="auto"/>
                <w:sz w:val="24"/>
              </w:rPr>
            </w:pPr>
            <w:r w:rsidRPr="00BE3351">
              <w:rPr>
                <w:b/>
                <w:color w:val="auto"/>
                <w:sz w:val="24"/>
              </w:rPr>
              <w:t>Сведения об электронной подписи</w:t>
            </w:r>
          </w:p>
        </w:tc>
      </w:tr>
    </w:tbl>
    <w:p w:rsidR="00D1184A" w:rsidRPr="00BE3351" w:rsidRDefault="00D1184A">
      <w:pPr>
        <w:widowControl/>
        <w:spacing w:after="160" w:line="252" w:lineRule="auto"/>
        <w:rPr>
          <w:color w:val="auto"/>
          <w:sz w:val="28"/>
        </w:rPr>
      </w:pPr>
    </w:p>
    <w:p w:rsidR="00D1184A" w:rsidRPr="00BE3351" w:rsidRDefault="00D1184A">
      <w:pPr>
        <w:pStyle w:val="2"/>
        <w:numPr>
          <w:ilvl w:val="0"/>
          <w:numId w:val="0"/>
        </w:numPr>
        <w:jc w:val="center"/>
        <w:rPr>
          <w:color w:val="auto"/>
          <w:sz w:val="24"/>
        </w:rPr>
      </w:pPr>
    </w:p>
    <w:p w:rsidR="00D1184A" w:rsidRPr="00BE3351" w:rsidRDefault="00D1184A">
      <w:pPr>
        <w:pStyle w:val="2"/>
        <w:numPr>
          <w:ilvl w:val="0"/>
          <w:numId w:val="0"/>
        </w:numPr>
        <w:jc w:val="center"/>
        <w:rPr>
          <w:color w:val="auto"/>
          <w:sz w:val="24"/>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D1184A" w:rsidRPr="00BE3351" w:rsidRDefault="00D1184A">
      <w:pPr>
        <w:rPr>
          <w:color w:val="auto"/>
        </w:rPr>
      </w:pPr>
    </w:p>
    <w:p w:rsidR="00A60D3C" w:rsidRPr="00BE3351" w:rsidRDefault="00A60D3C">
      <w:pPr>
        <w:rPr>
          <w:color w:val="auto"/>
        </w:rPr>
      </w:pPr>
    </w:p>
    <w:p w:rsidR="00A60D3C" w:rsidRPr="00BE3351" w:rsidRDefault="00A60D3C">
      <w:pPr>
        <w:rPr>
          <w:color w:val="auto"/>
        </w:rPr>
      </w:pPr>
    </w:p>
    <w:p w:rsidR="00A60D3C" w:rsidRPr="00BE3351" w:rsidRDefault="00A60D3C">
      <w:pPr>
        <w:rPr>
          <w:color w:val="auto"/>
        </w:rPr>
      </w:pPr>
    </w:p>
    <w:p w:rsidR="00A60D3C" w:rsidRPr="00BE3351" w:rsidRDefault="00A60D3C">
      <w:pPr>
        <w:rPr>
          <w:color w:val="auto"/>
        </w:rPr>
      </w:pPr>
    </w:p>
    <w:p w:rsidR="00A60D3C" w:rsidRPr="00BE3351" w:rsidRDefault="00A60D3C">
      <w:pPr>
        <w:rPr>
          <w:color w:val="auto"/>
        </w:rPr>
      </w:pPr>
    </w:p>
    <w:p w:rsidR="00A60D3C" w:rsidRPr="00BE3351" w:rsidRDefault="00A60D3C">
      <w:pPr>
        <w:rPr>
          <w:color w:val="auto"/>
        </w:rPr>
      </w:pPr>
    </w:p>
    <w:p w:rsidR="00A60D3C" w:rsidRDefault="00A60D3C">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Default="00FC6EDB">
      <w:pPr>
        <w:rPr>
          <w:color w:val="auto"/>
        </w:rPr>
      </w:pPr>
    </w:p>
    <w:p w:rsidR="00FC6EDB" w:rsidRPr="00BE3351" w:rsidRDefault="00FC6EDB">
      <w:pPr>
        <w:rPr>
          <w:color w:val="auto"/>
        </w:rPr>
      </w:pPr>
    </w:p>
    <w:p w:rsidR="00A60D3C" w:rsidRPr="00BE3351" w:rsidRDefault="00A60D3C">
      <w:pPr>
        <w:rPr>
          <w:color w:val="auto"/>
        </w:rPr>
      </w:pPr>
    </w:p>
    <w:p w:rsidR="00D1184A" w:rsidRPr="00BE3351" w:rsidRDefault="000C7A12">
      <w:pPr>
        <w:jc w:val="right"/>
        <w:rPr>
          <w:color w:val="auto"/>
        </w:rPr>
      </w:pPr>
      <w:r w:rsidRPr="00BE3351">
        <w:rPr>
          <w:color w:val="auto"/>
        </w:rPr>
        <w:lastRenderedPageBreak/>
        <w:t xml:space="preserve">Приложение № 2 </w:t>
      </w:r>
    </w:p>
    <w:p w:rsidR="00D1184A" w:rsidRPr="00BE3351" w:rsidRDefault="000C7A12">
      <w:pPr>
        <w:jc w:val="right"/>
        <w:rPr>
          <w:color w:val="auto"/>
        </w:rPr>
      </w:pPr>
      <w:r w:rsidRPr="00BE3351">
        <w:rPr>
          <w:color w:val="auto"/>
        </w:rPr>
        <w:t xml:space="preserve">к Административному регламенту </w:t>
      </w:r>
    </w:p>
    <w:p w:rsidR="00D1184A" w:rsidRPr="00BE3351" w:rsidRDefault="000C7A12">
      <w:pPr>
        <w:jc w:val="right"/>
        <w:rPr>
          <w:color w:val="auto"/>
        </w:rPr>
      </w:pPr>
      <w:r w:rsidRPr="00BE3351">
        <w:rPr>
          <w:color w:val="auto"/>
        </w:rPr>
        <w:t xml:space="preserve">по предоставлению </w:t>
      </w:r>
    </w:p>
    <w:p w:rsidR="00D1184A" w:rsidRPr="00BE3351" w:rsidRDefault="000C7A12">
      <w:pPr>
        <w:jc w:val="right"/>
        <w:rPr>
          <w:color w:val="auto"/>
        </w:rPr>
      </w:pPr>
      <w:r w:rsidRPr="00BE3351">
        <w:rPr>
          <w:color w:val="auto"/>
        </w:rPr>
        <w:t>Муниципальной услуги</w:t>
      </w:r>
    </w:p>
    <w:p w:rsidR="00D1184A" w:rsidRPr="00BE3351" w:rsidRDefault="00D1184A">
      <w:pPr>
        <w:pStyle w:val="2"/>
        <w:numPr>
          <w:ilvl w:val="0"/>
          <w:numId w:val="0"/>
        </w:numPr>
        <w:jc w:val="center"/>
        <w:rPr>
          <w:color w:val="auto"/>
          <w:sz w:val="24"/>
        </w:rPr>
      </w:pPr>
    </w:p>
    <w:p w:rsidR="00D1184A" w:rsidRPr="00BE3351" w:rsidRDefault="000C7A12">
      <w:pPr>
        <w:pStyle w:val="2"/>
        <w:numPr>
          <w:ilvl w:val="0"/>
          <w:numId w:val="0"/>
        </w:numPr>
        <w:jc w:val="center"/>
        <w:rPr>
          <w:color w:val="auto"/>
          <w:sz w:val="26"/>
        </w:rPr>
      </w:pPr>
      <w:bookmarkStart w:id="49" w:name="__RefHeading___44"/>
      <w:bookmarkEnd w:id="49"/>
      <w:r w:rsidRPr="00BE3351">
        <w:rPr>
          <w:color w:val="auto"/>
          <w:sz w:val="26"/>
        </w:rPr>
        <w:t>Форма разрешения на право вырубки зеленых насаждений</w:t>
      </w:r>
    </w:p>
    <w:p w:rsidR="00D1184A" w:rsidRPr="00BE3351" w:rsidRDefault="00D1184A">
      <w:pPr>
        <w:jc w:val="center"/>
        <w:rPr>
          <w:b/>
          <w:color w:val="auto"/>
          <w:sz w:val="24"/>
        </w:rPr>
      </w:pPr>
      <w:bookmarkStart w:id="50" w:name="_Hlk51692325"/>
    </w:p>
    <w:p w:rsidR="00D1184A" w:rsidRPr="00BE3351" w:rsidRDefault="000C7A12" w:rsidP="00A60D3C">
      <w:pPr>
        <w:contextualSpacing/>
        <w:jc w:val="right"/>
        <w:rPr>
          <w:i/>
          <w:color w:val="auto"/>
          <w:sz w:val="24"/>
        </w:rPr>
      </w:pPr>
      <w:r w:rsidRPr="00BE3351">
        <w:rPr>
          <w:color w:val="auto"/>
          <w:sz w:val="24"/>
        </w:rPr>
        <w:t xml:space="preserve">                                                                                                    От: </w:t>
      </w:r>
      <w:r w:rsidR="00A60D3C" w:rsidRPr="00BE3351">
        <w:rPr>
          <w:color w:val="auto"/>
          <w:sz w:val="24"/>
          <w:u w:val="single"/>
        </w:rPr>
        <w:t xml:space="preserve">Администрация                          </w:t>
      </w:r>
      <w:r w:rsidR="00162F0B" w:rsidRPr="00BE3351">
        <w:rPr>
          <w:color w:val="auto"/>
          <w:sz w:val="24"/>
          <w:u w:val="single"/>
        </w:rPr>
        <w:t>Новоалександровского</w:t>
      </w:r>
      <w:r w:rsidR="00A60D3C" w:rsidRPr="00BE3351">
        <w:rPr>
          <w:color w:val="auto"/>
          <w:sz w:val="24"/>
          <w:u w:val="single"/>
        </w:rPr>
        <w:t xml:space="preserve"> сельского поселения</w:t>
      </w:r>
    </w:p>
    <w:p w:rsidR="00D1184A" w:rsidRPr="00BE3351" w:rsidRDefault="000C7A12" w:rsidP="00A60D3C">
      <w:pPr>
        <w:ind w:left="6096"/>
        <w:contextualSpacing/>
        <w:jc w:val="right"/>
        <w:rPr>
          <w:i/>
          <w:color w:val="auto"/>
          <w:sz w:val="24"/>
        </w:rPr>
      </w:pPr>
      <w:r w:rsidRPr="00BE3351">
        <w:rPr>
          <w:i/>
          <w:color w:val="auto"/>
          <w:sz w:val="24"/>
        </w:rPr>
        <w:t>(наименование уполномоченного органа)</w:t>
      </w:r>
    </w:p>
    <w:p w:rsidR="00D1184A" w:rsidRPr="00BE3351" w:rsidRDefault="00D1184A">
      <w:pPr>
        <w:ind w:left="6096"/>
        <w:contextualSpacing/>
        <w:rPr>
          <w:color w:val="auto"/>
          <w:sz w:val="24"/>
        </w:rPr>
      </w:pPr>
    </w:p>
    <w:tbl>
      <w:tblPr>
        <w:tblW w:w="0" w:type="auto"/>
        <w:tblLayout w:type="fixed"/>
        <w:tblLook w:val="04A0"/>
      </w:tblPr>
      <w:tblGrid>
        <w:gridCol w:w="5954"/>
        <w:gridCol w:w="3260"/>
      </w:tblGrid>
      <w:tr w:rsidR="00D1184A" w:rsidRPr="00BE3351">
        <w:trPr>
          <w:trHeight w:val="586"/>
        </w:trPr>
        <w:tc>
          <w:tcPr>
            <w:tcW w:w="5954" w:type="dxa"/>
            <w:tcMar>
              <w:top w:w="75" w:type="dxa"/>
              <w:left w:w="255" w:type="dxa"/>
              <w:bottom w:w="75" w:type="dxa"/>
              <w:right w:w="255" w:type="dxa"/>
            </w:tcMar>
          </w:tcPr>
          <w:p w:rsidR="00D1184A" w:rsidRPr="00BE3351" w:rsidRDefault="000C7A12">
            <w:pPr>
              <w:ind w:firstLine="4707"/>
              <w:rPr>
                <w:color w:val="auto"/>
                <w:sz w:val="24"/>
              </w:rPr>
            </w:pPr>
            <w:r w:rsidRPr="00BE3351">
              <w:rPr>
                <w:color w:val="auto"/>
                <w:sz w:val="24"/>
              </w:rPr>
              <w:t xml:space="preserve">   Кому</w:t>
            </w:r>
          </w:p>
        </w:tc>
        <w:tc>
          <w:tcPr>
            <w:tcW w:w="3260" w:type="dxa"/>
            <w:tcMar>
              <w:top w:w="75" w:type="dxa"/>
              <w:left w:w="255" w:type="dxa"/>
              <w:bottom w:w="75" w:type="dxa"/>
              <w:right w:w="255" w:type="dxa"/>
            </w:tcMar>
          </w:tcPr>
          <w:p w:rsidR="00D1184A" w:rsidRPr="00BE3351" w:rsidRDefault="000C7A12">
            <w:pPr>
              <w:rPr>
                <w:i/>
                <w:color w:val="auto"/>
                <w:sz w:val="24"/>
              </w:rPr>
            </w:pPr>
            <w:r w:rsidRPr="00BE3351">
              <w:rPr>
                <w:i/>
                <w:color w:val="auto"/>
                <w:sz w:val="24"/>
              </w:rPr>
              <w:t xml:space="preserve"> ______________________</w:t>
            </w:r>
          </w:p>
          <w:p w:rsidR="00D1184A" w:rsidRPr="00BE3351" w:rsidRDefault="000C7A12">
            <w:pPr>
              <w:rPr>
                <w:i/>
                <w:color w:val="auto"/>
                <w:sz w:val="24"/>
              </w:rPr>
            </w:pPr>
            <w:r w:rsidRPr="00BE3351">
              <w:rPr>
                <w:i/>
                <w:color w:val="auto"/>
                <w:sz w:val="24"/>
              </w:rPr>
              <w:t xml:space="preserve">(фамилия, имя, отчество - для граждан и индивидуальных предпринимателей, или полное наименование </w:t>
            </w:r>
            <w:r w:rsidRPr="00BE3351">
              <w:rPr>
                <w:i/>
                <w:color w:val="auto"/>
                <w:sz w:val="24"/>
              </w:rPr>
              <w:br/>
              <w:t>организации – для юридических лиц</w:t>
            </w:r>
          </w:p>
        </w:tc>
      </w:tr>
      <w:tr w:rsidR="00D1184A" w:rsidRPr="00BE3351">
        <w:trPr>
          <w:trHeight w:val="977"/>
        </w:trPr>
        <w:tc>
          <w:tcPr>
            <w:tcW w:w="5954" w:type="dxa"/>
            <w:tcMar>
              <w:top w:w="75" w:type="dxa"/>
              <w:left w:w="255" w:type="dxa"/>
              <w:bottom w:w="75" w:type="dxa"/>
              <w:right w:w="255" w:type="dxa"/>
            </w:tcMar>
          </w:tcPr>
          <w:p w:rsidR="00D1184A" w:rsidRPr="00BE3351" w:rsidRDefault="000C7A12">
            <w:pPr>
              <w:rPr>
                <w:color w:val="auto"/>
                <w:sz w:val="24"/>
              </w:rPr>
            </w:pPr>
            <w:r w:rsidRPr="00BE3351">
              <w:rPr>
                <w:color w:val="auto"/>
                <w:sz w:val="24"/>
              </w:rPr>
              <w:t> </w:t>
            </w:r>
          </w:p>
        </w:tc>
        <w:tc>
          <w:tcPr>
            <w:tcW w:w="3260" w:type="dxa"/>
            <w:tcMar>
              <w:top w:w="75" w:type="dxa"/>
              <w:left w:w="255" w:type="dxa"/>
              <w:bottom w:w="75" w:type="dxa"/>
              <w:right w:w="255" w:type="dxa"/>
            </w:tcMar>
          </w:tcPr>
          <w:p w:rsidR="00D1184A" w:rsidRPr="00BE3351"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auto"/>
                <w:sz w:val="24"/>
              </w:rPr>
            </w:pPr>
            <w:r w:rsidRPr="00BE3351">
              <w:rPr>
                <w:color w:val="auto"/>
                <w:sz w:val="24"/>
              </w:rPr>
              <w:t>______________________</w:t>
            </w:r>
          </w:p>
          <w:p w:rsidR="00D1184A" w:rsidRPr="00BE3351"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color w:val="auto"/>
                <w:sz w:val="24"/>
              </w:rPr>
            </w:pPr>
            <w:r w:rsidRPr="00BE3351">
              <w:rPr>
                <w:color w:val="auto"/>
                <w:sz w:val="24"/>
              </w:rPr>
              <w:t>(</w:t>
            </w:r>
            <w:r w:rsidRPr="00BE3351">
              <w:rPr>
                <w:i/>
                <w:color w:val="auto"/>
                <w:sz w:val="24"/>
              </w:rPr>
              <w:t>почтовый индекс</w:t>
            </w:r>
          </w:p>
          <w:p w:rsidR="00D1184A" w:rsidRPr="00BE3351"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color w:val="auto"/>
                <w:sz w:val="24"/>
              </w:rPr>
            </w:pPr>
            <w:r w:rsidRPr="00BE3351">
              <w:rPr>
                <w:i/>
                <w:color w:val="auto"/>
                <w:sz w:val="24"/>
              </w:rPr>
              <w:t>и адрес, адрес электронной почты)</w:t>
            </w:r>
          </w:p>
          <w:p w:rsidR="00D1184A" w:rsidRPr="00BE3351" w:rsidRDefault="00D1184A">
            <w:pPr>
              <w:rPr>
                <w:color w:val="auto"/>
                <w:sz w:val="24"/>
              </w:rPr>
            </w:pPr>
          </w:p>
        </w:tc>
      </w:tr>
    </w:tbl>
    <w:p w:rsidR="00D1184A" w:rsidRPr="00BE3351" w:rsidRDefault="000C7A12">
      <w:pPr>
        <w:jc w:val="center"/>
        <w:rPr>
          <w:b/>
          <w:color w:val="auto"/>
          <w:sz w:val="24"/>
        </w:rPr>
      </w:pPr>
      <w:r w:rsidRPr="00BE3351">
        <w:rPr>
          <w:b/>
          <w:color w:val="auto"/>
          <w:sz w:val="24"/>
        </w:rPr>
        <w:t>РАЗРЕШЕНИЕ</w:t>
      </w:r>
    </w:p>
    <w:p w:rsidR="00D1184A" w:rsidRPr="00BE3351" w:rsidRDefault="000C7A12">
      <w:pPr>
        <w:jc w:val="center"/>
        <w:rPr>
          <w:b/>
          <w:color w:val="auto"/>
          <w:sz w:val="24"/>
        </w:rPr>
      </w:pPr>
      <w:r w:rsidRPr="00BE3351">
        <w:rPr>
          <w:b/>
          <w:color w:val="auto"/>
          <w:sz w:val="24"/>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D1184A" w:rsidRPr="00BE3351">
        <w:tc>
          <w:tcPr>
            <w:tcW w:w="3110" w:type="dxa"/>
            <w:tcBorders>
              <w:top w:val="nil"/>
              <w:left w:val="nil"/>
              <w:bottom w:val="single" w:sz="4" w:space="0" w:color="000000"/>
              <w:right w:val="nil"/>
            </w:tcBorders>
            <w:tcMar>
              <w:left w:w="28" w:type="dxa"/>
              <w:right w:w="28" w:type="dxa"/>
            </w:tcMar>
            <w:vAlign w:val="bottom"/>
          </w:tcPr>
          <w:p w:rsidR="00D1184A" w:rsidRPr="00BE3351" w:rsidRDefault="00D1184A">
            <w:pPr>
              <w:jc w:val="center"/>
              <w:rPr>
                <w:color w:val="auto"/>
                <w:sz w:val="24"/>
              </w:rPr>
            </w:pPr>
          </w:p>
        </w:tc>
        <w:tc>
          <w:tcPr>
            <w:tcW w:w="3844" w:type="dxa"/>
            <w:tcMar>
              <w:left w:w="28" w:type="dxa"/>
              <w:right w:w="28" w:type="dxa"/>
            </w:tcMar>
            <w:vAlign w:val="bottom"/>
          </w:tcPr>
          <w:p w:rsidR="00D1184A" w:rsidRPr="00BE3351" w:rsidRDefault="00D1184A">
            <w:pPr>
              <w:ind w:right="85"/>
              <w:jc w:val="right"/>
              <w:rPr>
                <w:color w:val="auto"/>
                <w:sz w:val="24"/>
              </w:rPr>
            </w:pPr>
          </w:p>
        </w:tc>
        <w:tc>
          <w:tcPr>
            <w:tcW w:w="2431" w:type="dxa"/>
            <w:tcBorders>
              <w:top w:val="nil"/>
              <w:left w:val="nil"/>
              <w:bottom w:val="single" w:sz="4" w:space="0" w:color="000000"/>
              <w:right w:val="nil"/>
            </w:tcBorders>
            <w:tcMar>
              <w:left w:w="28" w:type="dxa"/>
              <w:right w:w="28" w:type="dxa"/>
            </w:tcMar>
            <w:vAlign w:val="bottom"/>
          </w:tcPr>
          <w:p w:rsidR="00D1184A" w:rsidRPr="00BE3351" w:rsidRDefault="00D1184A">
            <w:pPr>
              <w:jc w:val="center"/>
              <w:rPr>
                <w:color w:val="auto"/>
                <w:sz w:val="24"/>
              </w:rPr>
            </w:pPr>
          </w:p>
        </w:tc>
      </w:tr>
      <w:tr w:rsidR="00D1184A" w:rsidRPr="00BE3351">
        <w:tc>
          <w:tcPr>
            <w:tcW w:w="3110" w:type="dxa"/>
            <w:tcMar>
              <w:left w:w="28" w:type="dxa"/>
              <w:right w:w="28" w:type="dxa"/>
            </w:tcMar>
          </w:tcPr>
          <w:p w:rsidR="00D1184A" w:rsidRPr="00BE3351" w:rsidRDefault="000C7A12">
            <w:pPr>
              <w:jc w:val="center"/>
              <w:rPr>
                <w:i/>
                <w:color w:val="auto"/>
                <w:sz w:val="24"/>
              </w:rPr>
            </w:pPr>
            <w:r w:rsidRPr="00BE3351">
              <w:rPr>
                <w:i/>
                <w:color w:val="auto"/>
                <w:sz w:val="24"/>
              </w:rPr>
              <w:t>дата решения уполномоченного органа местного самоуправления</w:t>
            </w:r>
          </w:p>
        </w:tc>
        <w:tc>
          <w:tcPr>
            <w:tcW w:w="3844" w:type="dxa"/>
            <w:tcMar>
              <w:left w:w="28" w:type="dxa"/>
              <w:right w:w="28" w:type="dxa"/>
            </w:tcMar>
          </w:tcPr>
          <w:p w:rsidR="00D1184A" w:rsidRPr="00BE3351" w:rsidRDefault="00D1184A">
            <w:pPr>
              <w:ind w:right="85"/>
              <w:jc w:val="right"/>
              <w:rPr>
                <w:color w:val="auto"/>
                <w:sz w:val="24"/>
              </w:rPr>
            </w:pPr>
          </w:p>
        </w:tc>
        <w:tc>
          <w:tcPr>
            <w:tcW w:w="2431" w:type="dxa"/>
            <w:tcMar>
              <w:left w:w="28" w:type="dxa"/>
              <w:right w:w="28" w:type="dxa"/>
            </w:tcMar>
          </w:tcPr>
          <w:p w:rsidR="00D1184A" w:rsidRPr="00BE3351" w:rsidRDefault="000C7A12">
            <w:pPr>
              <w:jc w:val="center"/>
              <w:rPr>
                <w:i/>
                <w:color w:val="auto"/>
                <w:sz w:val="24"/>
              </w:rPr>
            </w:pPr>
            <w:r w:rsidRPr="00BE3351">
              <w:rPr>
                <w:i/>
                <w:color w:val="auto"/>
                <w:sz w:val="24"/>
              </w:rPr>
              <w:t xml:space="preserve">номер решения уполномоченного органа местного самоуправления </w:t>
            </w:r>
          </w:p>
        </w:tc>
      </w:tr>
      <w:tr w:rsidR="00D1184A" w:rsidRPr="00BE3351">
        <w:tc>
          <w:tcPr>
            <w:tcW w:w="3110" w:type="dxa"/>
            <w:tcMar>
              <w:left w:w="28" w:type="dxa"/>
              <w:right w:w="28" w:type="dxa"/>
            </w:tcMar>
          </w:tcPr>
          <w:p w:rsidR="00D1184A" w:rsidRPr="00BE3351" w:rsidRDefault="00D1184A">
            <w:pPr>
              <w:jc w:val="center"/>
              <w:rPr>
                <w:color w:val="auto"/>
                <w:sz w:val="24"/>
              </w:rPr>
            </w:pPr>
          </w:p>
        </w:tc>
        <w:tc>
          <w:tcPr>
            <w:tcW w:w="3844" w:type="dxa"/>
            <w:tcMar>
              <w:left w:w="28" w:type="dxa"/>
              <w:right w:w="28" w:type="dxa"/>
            </w:tcMar>
          </w:tcPr>
          <w:p w:rsidR="00D1184A" w:rsidRPr="00BE3351" w:rsidRDefault="00D1184A">
            <w:pPr>
              <w:ind w:right="85"/>
              <w:jc w:val="right"/>
              <w:rPr>
                <w:color w:val="auto"/>
                <w:sz w:val="24"/>
              </w:rPr>
            </w:pPr>
          </w:p>
        </w:tc>
        <w:tc>
          <w:tcPr>
            <w:tcW w:w="2431" w:type="dxa"/>
            <w:tcMar>
              <w:left w:w="28" w:type="dxa"/>
              <w:right w:w="28" w:type="dxa"/>
            </w:tcMar>
          </w:tcPr>
          <w:p w:rsidR="00D1184A" w:rsidRPr="00BE3351" w:rsidRDefault="00D1184A">
            <w:pPr>
              <w:jc w:val="center"/>
              <w:rPr>
                <w:color w:val="auto"/>
                <w:sz w:val="24"/>
              </w:rPr>
            </w:pPr>
          </w:p>
        </w:tc>
      </w:tr>
    </w:tbl>
    <w:p w:rsidR="00D1184A" w:rsidRPr="00BE3351" w:rsidRDefault="000C7A12">
      <w:pPr>
        <w:ind w:firstLine="709"/>
        <w:jc w:val="both"/>
        <w:rPr>
          <w:color w:val="auto"/>
          <w:sz w:val="24"/>
        </w:rPr>
      </w:pPr>
      <w:r w:rsidRPr="00BE3351">
        <w:rPr>
          <w:color w:val="auto"/>
          <w:sz w:val="24"/>
        </w:rPr>
        <w:t xml:space="preserve">По результатам рассмотрения запроса </w:t>
      </w:r>
      <w:r w:rsidRPr="00BE3351">
        <w:rPr>
          <w:i/>
          <w:color w:val="auto"/>
          <w:sz w:val="24"/>
        </w:rPr>
        <w:t>________________________</w:t>
      </w:r>
      <w:r w:rsidRPr="00BE3351">
        <w:rPr>
          <w:color w:val="auto"/>
          <w:sz w:val="24"/>
        </w:rPr>
        <w:t xml:space="preserve">, уведомляем о предоставлении разрешения на право вырубки зеленых насаждений </w:t>
      </w:r>
      <w:r w:rsidRPr="00BE3351">
        <w:rPr>
          <w:i/>
          <w:color w:val="auto"/>
          <w:sz w:val="24"/>
        </w:rPr>
        <w:t>____________</w:t>
      </w:r>
      <w:r w:rsidRPr="00BE3351">
        <w:rPr>
          <w:color w:val="auto"/>
          <w:sz w:val="24"/>
        </w:rPr>
        <w:t xml:space="preserve"> на основании </w:t>
      </w:r>
      <w:r w:rsidRPr="00BE3351">
        <w:rPr>
          <w:i/>
          <w:color w:val="auto"/>
          <w:sz w:val="24"/>
        </w:rPr>
        <w:t>_______________</w:t>
      </w:r>
      <w:r w:rsidRPr="00BE3351">
        <w:rPr>
          <w:color w:val="auto"/>
          <w:sz w:val="24"/>
        </w:rPr>
        <w:t>на земельном участке</w:t>
      </w:r>
      <w:r w:rsidRPr="00BE3351">
        <w:rPr>
          <w:i/>
          <w:color w:val="auto"/>
          <w:sz w:val="24"/>
        </w:rPr>
        <w:t xml:space="preserve"> </w:t>
      </w:r>
      <w:r w:rsidRPr="00BE3351">
        <w:rPr>
          <w:color w:val="auto"/>
          <w:sz w:val="24"/>
        </w:rPr>
        <w:t xml:space="preserve">с кадастровым номером </w:t>
      </w:r>
      <w:r w:rsidRPr="00BE3351">
        <w:rPr>
          <w:i/>
          <w:color w:val="auto"/>
          <w:sz w:val="24"/>
        </w:rPr>
        <w:t>__________________</w:t>
      </w:r>
      <w:r w:rsidRPr="00BE3351">
        <w:rPr>
          <w:color w:val="auto"/>
          <w:sz w:val="24"/>
        </w:rPr>
        <w:t xml:space="preserve"> на срок до</w:t>
      </w:r>
      <w:r w:rsidRPr="00BE3351">
        <w:rPr>
          <w:i/>
          <w:color w:val="auto"/>
          <w:sz w:val="24"/>
        </w:rPr>
        <w:t>____________________</w:t>
      </w:r>
      <w:r w:rsidRPr="00BE3351">
        <w:rPr>
          <w:color w:val="auto"/>
          <w:sz w:val="24"/>
        </w:rPr>
        <w:t>.</w:t>
      </w:r>
    </w:p>
    <w:p w:rsidR="00D1184A" w:rsidRPr="00BE3351" w:rsidRDefault="000C7A12">
      <w:pPr>
        <w:rPr>
          <w:color w:val="auto"/>
          <w:sz w:val="24"/>
        </w:rPr>
      </w:pPr>
      <w:r w:rsidRPr="00BE3351">
        <w:rPr>
          <w:color w:val="auto"/>
          <w:sz w:val="24"/>
        </w:rPr>
        <w:t>Приложение: схема участка с нанесением зеленых насаждений, подлежащих вырубке.</w:t>
      </w: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0C7A12">
      <w:pPr>
        <w:rPr>
          <w:color w:val="auto"/>
          <w:sz w:val="24"/>
        </w:rPr>
      </w:pPr>
      <w:bookmarkStart w:id="51" w:name="_Hlk55827197"/>
      <w:r w:rsidRPr="00BE3351">
        <w:rPr>
          <w:i/>
          <w:color w:val="auto"/>
          <w:sz w:val="24"/>
        </w:rPr>
        <w:t>________________________________________</w:t>
      </w:r>
    </w:p>
    <w:tbl>
      <w:tblPr>
        <w:tblW w:w="0" w:type="auto"/>
        <w:tblLayout w:type="fixed"/>
        <w:tblLook w:val="04A0"/>
      </w:tblPr>
      <w:tblGrid>
        <w:gridCol w:w="5098"/>
        <w:gridCol w:w="5108"/>
      </w:tblGrid>
      <w:tr w:rsidR="00D1184A" w:rsidRPr="00BE3351">
        <w:tc>
          <w:tcPr>
            <w:tcW w:w="5098" w:type="dxa"/>
            <w:tcBorders>
              <w:right w:val="single" w:sz="4" w:space="0" w:color="000000"/>
            </w:tcBorders>
          </w:tcPr>
          <w:bookmarkEnd w:id="51"/>
          <w:p w:rsidR="00D1184A" w:rsidRPr="00BE3351" w:rsidRDefault="000C7A12">
            <w:pPr>
              <w:spacing w:after="160" w:line="264" w:lineRule="auto"/>
              <w:ind w:left="350" w:right="262"/>
              <w:jc w:val="center"/>
              <w:rPr>
                <w:b/>
                <w:i/>
                <w:color w:val="auto"/>
                <w:sz w:val="24"/>
              </w:rPr>
            </w:pPr>
            <w:r w:rsidRPr="00BE3351">
              <w:rPr>
                <w:b/>
                <w:i/>
                <w:color w:val="auto"/>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Pr="00BE3351" w:rsidRDefault="000C7A12">
            <w:pPr>
              <w:ind w:left="350" w:right="262"/>
              <w:contextualSpacing/>
              <w:jc w:val="center"/>
              <w:rPr>
                <w:b/>
                <w:color w:val="auto"/>
                <w:sz w:val="24"/>
              </w:rPr>
            </w:pPr>
            <w:r w:rsidRPr="00BE3351">
              <w:rPr>
                <w:b/>
                <w:color w:val="auto"/>
                <w:sz w:val="24"/>
              </w:rPr>
              <w:t>Сведения об</w:t>
            </w:r>
          </w:p>
          <w:p w:rsidR="00D1184A" w:rsidRPr="00BE3351" w:rsidRDefault="000C7A12">
            <w:pPr>
              <w:ind w:left="350" w:right="262"/>
              <w:contextualSpacing/>
              <w:jc w:val="center"/>
              <w:rPr>
                <w:b/>
                <w:color w:val="auto"/>
                <w:sz w:val="24"/>
              </w:rPr>
            </w:pPr>
            <w:r w:rsidRPr="00BE3351">
              <w:rPr>
                <w:b/>
                <w:color w:val="auto"/>
                <w:sz w:val="24"/>
              </w:rPr>
              <w:t>электронной</w:t>
            </w:r>
          </w:p>
          <w:p w:rsidR="00D1184A" w:rsidRPr="00BE3351" w:rsidRDefault="000C7A12">
            <w:pPr>
              <w:ind w:left="350" w:right="262"/>
              <w:contextualSpacing/>
              <w:jc w:val="center"/>
              <w:rPr>
                <w:b/>
                <w:color w:val="auto"/>
                <w:sz w:val="24"/>
              </w:rPr>
            </w:pPr>
            <w:r w:rsidRPr="00BE3351">
              <w:rPr>
                <w:b/>
                <w:color w:val="auto"/>
                <w:sz w:val="24"/>
              </w:rPr>
              <w:t>подписи</w:t>
            </w:r>
          </w:p>
        </w:tc>
      </w:tr>
      <w:bookmarkEnd w:id="50"/>
    </w:tbl>
    <w:p w:rsidR="00D1184A" w:rsidRPr="00BE3351" w:rsidRDefault="00D1184A">
      <w:pPr>
        <w:rPr>
          <w:color w:val="auto"/>
          <w:sz w:val="24"/>
        </w:rPr>
      </w:pPr>
    </w:p>
    <w:p w:rsidR="00D1184A" w:rsidRPr="00BE3351" w:rsidRDefault="000C7A12">
      <w:pPr>
        <w:spacing w:after="160" w:line="264" w:lineRule="auto"/>
        <w:jc w:val="right"/>
        <w:rPr>
          <w:color w:val="auto"/>
          <w:sz w:val="24"/>
        </w:rPr>
      </w:pPr>
      <w:r w:rsidRPr="00BE3351">
        <w:rPr>
          <w:color w:val="auto"/>
          <w:sz w:val="24"/>
        </w:rPr>
        <w:br w:type="page"/>
      </w:r>
      <w:r w:rsidRPr="00BE3351">
        <w:rPr>
          <w:color w:val="auto"/>
          <w:sz w:val="24"/>
        </w:rPr>
        <w:lastRenderedPageBreak/>
        <w:t xml:space="preserve">Приложение </w:t>
      </w:r>
    </w:p>
    <w:p w:rsidR="00D1184A" w:rsidRPr="00BE3351" w:rsidRDefault="000C7A12">
      <w:pPr>
        <w:ind w:left="5387"/>
        <w:jc w:val="right"/>
        <w:rPr>
          <w:color w:val="auto"/>
          <w:sz w:val="24"/>
        </w:rPr>
      </w:pPr>
      <w:r w:rsidRPr="00BE3351">
        <w:rPr>
          <w:color w:val="auto"/>
          <w:sz w:val="24"/>
        </w:rPr>
        <w:t>к разрешению на право вырубки зеленых насаждений</w:t>
      </w:r>
    </w:p>
    <w:p w:rsidR="00D1184A" w:rsidRPr="00BE3351" w:rsidRDefault="000C7A12">
      <w:pPr>
        <w:ind w:left="5387"/>
        <w:jc w:val="right"/>
        <w:rPr>
          <w:color w:val="auto"/>
          <w:sz w:val="24"/>
          <w:u w:val="single"/>
        </w:rPr>
      </w:pPr>
      <w:r w:rsidRPr="00BE3351">
        <w:rPr>
          <w:color w:val="auto"/>
          <w:sz w:val="24"/>
        </w:rPr>
        <w:t>Регистрационный №: _______________</w:t>
      </w:r>
    </w:p>
    <w:p w:rsidR="00D1184A" w:rsidRPr="00BE3351" w:rsidRDefault="000C7A12">
      <w:pPr>
        <w:ind w:left="5387"/>
        <w:jc w:val="right"/>
        <w:rPr>
          <w:color w:val="auto"/>
          <w:sz w:val="24"/>
        </w:rPr>
      </w:pPr>
      <w:r w:rsidRPr="00BE3351">
        <w:rPr>
          <w:color w:val="auto"/>
          <w:sz w:val="24"/>
        </w:rPr>
        <w:t>Дата: _______________</w:t>
      </w:r>
    </w:p>
    <w:p w:rsidR="00D1184A" w:rsidRPr="00BE3351" w:rsidRDefault="00D1184A">
      <w:pPr>
        <w:rPr>
          <w:color w:val="auto"/>
          <w:sz w:val="24"/>
        </w:rPr>
      </w:pPr>
    </w:p>
    <w:p w:rsidR="00D1184A" w:rsidRPr="00BE3351" w:rsidRDefault="00D1184A">
      <w:pPr>
        <w:rPr>
          <w:color w:val="auto"/>
          <w:sz w:val="24"/>
        </w:rPr>
      </w:pPr>
    </w:p>
    <w:p w:rsidR="00D1184A" w:rsidRPr="00BE3351" w:rsidRDefault="000C7A12">
      <w:pPr>
        <w:jc w:val="center"/>
        <w:outlineLvl w:val="2"/>
        <w:rPr>
          <w:b/>
          <w:color w:val="auto"/>
          <w:sz w:val="24"/>
        </w:rPr>
      </w:pPr>
      <w:bookmarkStart w:id="52" w:name="__RefHeading___45"/>
      <w:bookmarkEnd w:id="52"/>
      <w:r w:rsidRPr="00BE3351">
        <w:rPr>
          <w:b/>
          <w:color w:val="auto"/>
          <w:sz w:val="24"/>
        </w:rPr>
        <w:t>СХЕМА УЧАСТКА С НАНЕСЕНИЕМ ЗЕЛЕНЫХ НАСАЖДЕНИЙ, ПОДЛЕЖАЩИХ ВЫРУБКЕ</w:t>
      </w:r>
    </w:p>
    <w:p w:rsidR="00D1184A" w:rsidRPr="00BE3351" w:rsidRDefault="00D1184A">
      <w:pPr>
        <w:rPr>
          <w:color w:val="auto"/>
          <w:sz w:val="24"/>
        </w:rPr>
      </w:pPr>
    </w:p>
    <w:p w:rsidR="00D1184A" w:rsidRPr="00BE3351" w:rsidRDefault="00D1184A">
      <w:pPr>
        <w:rPr>
          <w:color w:val="auto"/>
          <w:sz w:val="24"/>
        </w:rPr>
      </w:pPr>
    </w:p>
    <w:p w:rsidR="00D1184A" w:rsidRPr="00BE3351" w:rsidRDefault="00D1184A">
      <w:pPr>
        <w:rPr>
          <w:color w:val="auto"/>
          <w:sz w:val="24"/>
        </w:rPr>
      </w:pPr>
    </w:p>
    <w:p w:rsidR="00D1184A" w:rsidRPr="00BE3351" w:rsidRDefault="00D1184A">
      <w:pPr>
        <w:rPr>
          <w:color w:val="auto"/>
          <w:sz w:val="24"/>
        </w:rPr>
      </w:pPr>
    </w:p>
    <w:p w:rsidR="00D1184A" w:rsidRPr="00BE3351" w:rsidRDefault="00D1184A">
      <w:pPr>
        <w:rPr>
          <w:color w:val="auto"/>
          <w:sz w:val="24"/>
        </w:rPr>
      </w:pPr>
    </w:p>
    <w:p w:rsidR="00D1184A" w:rsidRPr="00BE3351" w:rsidRDefault="000C7A12">
      <w:pPr>
        <w:rPr>
          <w:i/>
          <w:color w:val="auto"/>
          <w:sz w:val="24"/>
        </w:rPr>
      </w:pPr>
      <w:r w:rsidRPr="00BE3351">
        <w:rPr>
          <w:i/>
          <w:color w:val="auto"/>
          <w:sz w:val="24"/>
        </w:rPr>
        <w:t xml:space="preserve"> </w:t>
      </w:r>
      <w:r w:rsidRPr="00BE3351">
        <w:rPr>
          <w:i/>
          <w:color w:val="auto"/>
          <w:sz w:val="24"/>
        </w:rPr>
        <w:br/>
      </w: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i/>
          <w:color w:val="auto"/>
          <w:sz w:val="24"/>
        </w:rPr>
      </w:pPr>
    </w:p>
    <w:p w:rsidR="00D1184A" w:rsidRPr="00BE3351" w:rsidRDefault="00D1184A">
      <w:pPr>
        <w:rPr>
          <w:color w:val="auto"/>
          <w:sz w:val="24"/>
        </w:rPr>
      </w:pPr>
    </w:p>
    <w:p w:rsidR="00D1184A" w:rsidRPr="00BE3351" w:rsidRDefault="00D1184A">
      <w:pPr>
        <w:rPr>
          <w:color w:val="auto"/>
          <w:sz w:val="24"/>
        </w:rPr>
      </w:pPr>
    </w:p>
    <w:tbl>
      <w:tblPr>
        <w:tblW w:w="0" w:type="auto"/>
        <w:tblLayout w:type="fixed"/>
        <w:tblLook w:val="04A0"/>
      </w:tblPr>
      <w:tblGrid>
        <w:gridCol w:w="4956"/>
        <w:gridCol w:w="4402"/>
      </w:tblGrid>
      <w:tr w:rsidR="00D1184A" w:rsidRPr="00BE3351">
        <w:tc>
          <w:tcPr>
            <w:tcW w:w="4956" w:type="dxa"/>
            <w:tcBorders>
              <w:right w:val="single" w:sz="4" w:space="0" w:color="000000"/>
            </w:tcBorders>
          </w:tcPr>
          <w:p w:rsidR="00D1184A" w:rsidRPr="00BE3351" w:rsidRDefault="000C7A12">
            <w:pPr>
              <w:spacing w:after="160" w:line="264" w:lineRule="auto"/>
              <w:ind w:left="350" w:right="262"/>
              <w:jc w:val="center"/>
              <w:rPr>
                <w:b/>
                <w:color w:val="auto"/>
                <w:sz w:val="24"/>
              </w:rPr>
            </w:pPr>
            <w:r w:rsidRPr="00BE3351">
              <w:rPr>
                <w:b/>
                <w:color w:val="auto"/>
                <w:sz w:val="24"/>
              </w:rPr>
              <w:t>{</w:t>
            </w:r>
            <w:r w:rsidRPr="00BE3351">
              <w:rPr>
                <w:b/>
                <w:i/>
                <w:color w:val="auto"/>
                <w:sz w:val="24"/>
              </w:rPr>
              <w:t>Ф.И.О. должность уполномоченного сотрудника</w:t>
            </w:r>
            <w:r w:rsidRPr="00BE3351">
              <w:rPr>
                <w:b/>
                <w:color w:val="auto"/>
                <w:sz w:val="24"/>
              </w:rPr>
              <w:t>}</w:t>
            </w:r>
          </w:p>
        </w:tc>
        <w:tc>
          <w:tcPr>
            <w:tcW w:w="4402" w:type="dxa"/>
            <w:tcBorders>
              <w:top w:val="single" w:sz="4" w:space="0" w:color="000000"/>
              <w:left w:val="single" w:sz="4" w:space="0" w:color="000000"/>
              <w:bottom w:val="single" w:sz="4" w:space="0" w:color="000000"/>
              <w:right w:val="single" w:sz="4" w:space="0" w:color="000000"/>
            </w:tcBorders>
          </w:tcPr>
          <w:p w:rsidR="00D1184A" w:rsidRPr="00BE3351" w:rsidRDefault="000C7A12">
            <w:pPr>
              <w:ind w:left="350" w:right="262"/>
              <w:jc w:val="center"/>
              <w:rPr>
                <w:b/>
                <w:color w:val="auto"/>
                <w:sz w:val="24"/>
              </w:rPr>
            </w:pPr>
            <w:r w:rsidRPr="00BE3351">
              <w:rPr>
                <w:b/>
                <w:color w:val="auto"/>
                <w:sz w:val="24"/>
              </w:rPr>
              <w:t>Сведения об</w:t>
            </w:r>
          </w:p>
          <w:p w:rsidR="00D1184A" w:rsidRPr="00BE3351" w:rsidRDefault="000C7A12">
            <w:pPr>
              <w:ind w:left="350" w:right="262"/>
              <w:jc w:val="center"/>
              <w:rPr>
                <w:b/>
                <w:color w:val="auto"/>
                <w:sz w:val="24"/>
              </w:rPr>
            </w:pPr>
            <w:r w:rsidRPr="00BE3351">
              <w:rPr>
                <w:b/>
                <w:color w:val="auto"/>
                <w:sz w:val="24"/>
              </w:rPr>
              <w:t>электронной</w:t>
            </w:r>
          </w:p>
          <w:p w:rsidR="00D1184A" w:rsidRPr="00BE3351" w:rsidRDefault="000C7A12">
            <w:pPr>
              <w:ind w:left="350" w:right="262"/>
              <w:jc w:val="center"/>
              <w:rPr>
                <w:b/>
                <w:color w:val="auto"/>
                <w:sz w:val="24"/>
              </w:rPr>
            </w:pPr>
            <w:r w:rsidRPr="00BE3351">
              <w:rPr>
                <w:b/>
                <w:color w:val="auto"/>
                <w:sz w:val="24"/>
              </w:rPr>
              <w:t>подписи</w:t>
            </w:r>
          </w:p>
        </w:tc>
      </w:tr>
    </w:tbl>
    <w:p w:rsidR="00D1184A" w:rsidRPr="00BE3351" w:rsidRDefault="00D1184A">
      <w:pPr>
        <w:rPr>
          <w:color w:val="auto"/>
          <w:sz w:val="24"/>
        </w:rPr>
      </w:pPr>
    </w:p>
    <w:p w:rsidR="00D1184A" w:rsidRPr="00BE3351" w:rsidRDefault="00D1184A">
      <w:pPr>
        <w:rPr>
          <w:color w:val="auto"/>
          <w:sz w:val="24"/>
        </w:rPr>
      </w:pPr>
    </w:p>
    <w:p w:rsidR="00D1184A" w:rsidRPr="00BE3351" w:rsidRDefault="00D1184A">
      <w:pPr>
        <w:spacing w:after="160" w:line="264" w:lineRule="auto"/>
        <w:rPr>
          <w:color w:val="auto"/>
          <w:sz w:val="24"/>
        </w:rPr>
      </w:pPr>
    </w:p>
    <w:p w:rsidR="00D1184A" w:rsidRPr="00BE3351" w:rsidRDefault="00D1184A">
      <w:pPr>
        <w:spacing w:after="160" w:line="264" w:lineRule="auto"/>
        <w:rPr>
          <w:color w:val="auto"/>
          <w:sz w:val="24"/>
        </w:rPr>
      </w:pPr>
    </w:p>
    <w:p w:rsidR="00D1184A" w:rsidRPr="00BE3351" w:rsidRDefault="00D1184A">
      <w:pPr>
        <w:spacing w:after="160" w:line="264" w:lineRule="auto"/>
        <w:rPr>
          <w:color w:val="auto"/>
          <w:sz w:val="24"/>
        </w:rPr>
      </w:pPr>
    </w:p>
    <w:p w:rsidR="00D1184A" w:rsidRPr="00BE3351" w:rsidRDefault="000C7A12">
      <w:pPr>
        <w:spacing w:after="160"/>
        <w:contextualSpacing/>
        <w:jc w:val="right"/>
        <w:rPr>
          <w:color w:val="auto"/>
          <w:spacing w:val="1"/>
          <w:sz w:val="24"/>
        </w:rPr>
      </w:pPr>
      <w:r w:rsidRPr="00BE3351">
        <w:rPr>
          <w:color w:val="auto"/>
          <w:sz w:val="24"/>
        </w:rPr>
        <w:br w:type="page"/>
      </w:r>
      <w:r w:rsidRPr="00BE3351">
        <w:rPr>
          <w:color w:val="auto"/>
          <w:sz w:val="24"/>
        </w:rPr>
        <w:lastRenderedPageBreak/>
        <w:t>Приложение № 3</w:t>
      </w:r>
      <w:r w:rsidRPr="00BE3351">
        <w:rPr>
          <w:color w:val="auto"/>
          <w:spacing w:val="1"/>
          <w:sz w:val="24"/>
        </w:rPr>
        <w:t xml:space="preserve"> </w:t>
      </w:r>
    </w:p>
    <w:p w:rsidR="00D1184A" w:rsidRPr="00BE3351" w:rsidRDefault="000C7A12">
      <w:pPr>
        <w:spacing w:after="160"/>
        <w:contextualSpacing/>
        <w:jc w:val="right"/>
        <w:rPr>
          <w:color w:val="auto"/>
          <w:spacing w:val="1"/>
          <w:sz w:val="24"/>
        </w:rPr>
      </w:pPr>
      <w:r w:rsidRPr="00BE3351">
        <w:rPr>
          <w:color w:val="auto"/>
          <w:sz w:val="24"/>
        </w:rPr>
        <w:t>к</w:t>
      </w:r>
      <w:r w:rsidRPr="00BE3351">
        <w:rPr>
          <w:color w:val="auto"/>
          <w:spacing w:val="4"/>
          <w:sz w:val="24"/>
        </w:rPr>
        <w:t xml:space="preserve"> </w:t>
      </w:r>
      <w:r w:rsidRPr="00BE3351">
        <w:rPr>
          <w:color w:val="auto"/>
          <w:sz w:val="24"/>
        </w:rPr>
        <w:t>Административному</w:t>
      </w:r>
      <w:r w:rsidRPr="00BE3351">
        <w:rPr>
          <w:color w:val="auto"/>
          <w:spacing w:val="5"/>
          <w:sz w:val="24"/>
        </w:rPr>
        <w:t xml:space="preserve"> </w:t>
      </w:r>
      <w:r w:rsidRPr="00BE3351">
        <w:rPr>
          <w:color w:val="auto"/>
          <w:sz w:val="24"/>
        </w:rPr>
        <w:t>регламенту</w:t>
      </w:r>
      <w:r w:rsidRPr="00BE3351">
        <w:rPr>
          <w:color w:val="auto"/>
          <w:spacing w:val="1"/>
          <w:sz w:val="24"/>
        </w:rPr>
        <w:t xml:space="preserve"> </w:t>
      </w:r>
    </w:p>
    <w:p w:rsidR="00D1184A" w:rsidRPr="00BE3351" w:rsidRDefault="000C7A12">
      <w:pPr>
        <w:spacing w:after="160"/>
        <w:contextualSpacing/>
        <w:jc w:val="right"/>
        <w:rPr>
          <w:color w:val="auto"/>
          <w:spacing w:val="-12"/>
          <w:sz w:val="24"/>
        </w:rPr>
      </w:pPr>
      <w:r w:rsidRPr="00BE3351">
        <w:rPr>
          <w:color w:val="auto"/>
          <w:sz w:val="24"/>
        </w:rPr>
        <w:t>по</w:t>
      </w:r>
      <w:r w:rsidRPr="00BE3351">
        <w:rPr>
          <w:color w:val="auto"/>
          <w:spacing w:val="-13"/>
          <w:sz w:val="24"/>
        </w:rPr>
        <w:t xml:space="preserve"> </w:t>
      </w:r>
      <w:r w:rsidRPr="00BE3351">
        <w:rPr>
          <w:color w:val="auto"/>
          <w:sz w:val="24"/>
        </w:rPr>
        <w:t>предоставлению</w:t>
      </w:r>
      <w:r w:rsidRPr="00BE3351">
        <w:rPr>
          <w:color w:val="auto"/>
          <w:spacing w:val="-12"/>
          <w:sz w:val="24"/>
        </w:rPr>
        <w:t xml:space="preserve"> </w:t>
      </w:r>
    </w:p>
    <w:p w:rsidR="00D1184A" w:rsidRPr="00BE3351" w:rsidRDefault="000C7A12">
      <w:pPr>
        <w:spacing w:after="160"/>
        <w:contextualSpacing/>
        <w:jc w:val="right"/>
        <w:rPr>
          <w:color w:val="auto"/>
          <w:sz w:val="24"/>
        </w:rPr>
      </w:pPr>
      <w:r w:rsidRPr="00BE3351">
        <w:rPr>
          <w:color w:val="auto"/>
          <w:sz w:val="24"/>
        </w:rPr>
        <w:t>Муниципальной услуги</w:t>
      </w:r>
    </w:p>
    <w:p w:rsidR="00D1184A" w:rsidRPr="00BE3351" w:rsidRDefault="00D1184A">
      <w:pPr>
        <w:pStyle w:val="2"/>
        <w:numPr>
          <w:ilvl w:val="0"/>
          <w:numId w:val="0"/>
        </w:numPr>
        <w:spacing w:before="0" w:after="0"/>
        <w:jc w:val="center"/>
        <w:rPr>
          <w:color w:val="auto"/>
          <w:sz w:val="24"/>
        </w:rPr>
      </w:pPr>
    </w:p>
    <w:p w:rsidR="00D1184A" w:rsidRPr="00BE3351" w:rsidRDefault="000C7A12">
      <w:pPr>
        <w:pStyle w:val="2"/>
        <w:numPr>
          <w:ilvl w:val="0"/>
          <w:numId w:val="0"/>
        </w:numPr>
        <w:spacing w:before="0" w:after="0"/>
        <w:jc w:val="center"/>
        <w:rPr>
          <w:color w:val="auto"/>
          <w:sz w:val="24"/>
        </w:rPr>
      </w:pPr>
      <w:bookmarkStart w:id="53" w:name="__RefHeading___46"/>
      <w:bookmarkEnd w:id="53"/>
      <w:r w:rsidRPr="00BE3351">
        <w:rPr>
          <w:color w:val="auto"/>
          <w:sz w:val="24"/>
        </w:rPr>
        <w:t xml:space="preserve">Форма решения </w:t>
      </w:r>
      <w:bookmarkStart w:id="54" w:name="_Hlk88216683"/>
      <w:r w:rsidRPr="00BE3351">
        <w:rPr>
          <w:color w:val="auto"/>
          <w:sz w:val="24"/>
        </w:rPr>
        <w:t xml:space="preserve">об отказе в приеме документов, необходимых для предоставления услуги / об отказе в предоставлении услуги </w:t>
      </w:r>
      <w:bookmarkEnd w:id="54"/>
    </w:p>
    <w:tbl>
      <w:tblPr>
        <w:tblW w:w="0" w:type="auto"/>
        <w:tblLayout w:type="fixed"/>
        <w:tblLook w:val="04A0"/>
      </w:tblPr>
      <w:tblGrid>
        <w:gridCol w:w="5954"/>
        <w:gridCol w:w="3260"/>
      </w:tblGrid>
      <w:tr w:rsidR="00D1184A" w:rsidRPr="00BE3351">
        <w:trPr>
          <w:trHeight w:val="459"/>
        </w:trPr>
        <w:tc>
          <w:tcPr>
            <w:tcW w:w="5954" w:type="dxa"/>
            <w:tcMar>
              <w:top w:w="75" w:type="dxa"/>
              <w:left w:w="255" w:type="dxa"/>
              <w:bottom w:w="75" w:type="dxa"/>
              <w:right w:w="255" w:type="dxa"/>
            </w:tcMar>
          </w:tcPr>
          <w:p w:rsidR="00D1184A" w:rsidRPr="00BE3351" w:rsidRDefault="000C7A12">
            <w:pPr>
              <w:ind w:firstLine="4707"/>
              <w:rPr>
                <w:color w:val="auto"/>
                <w:sz w:val="24"/>
              </w:rPr>
            </w:pPr>
            <w:r w:rsidRPr="00BE3351">
              <w:rPr>
                <w:color w:val="auto"/>
                <w:sz w:val="24"/>
              </w:rPr>
              <w:t>Кому</w:t>
            </w:r>
          </w:p>
        </w:tc>
        <w:tc>
          <w:tcPr>
            <w:tcW w:w="3260" w:type="dxa"/>
            <w:tcMar>
              <w:top w:w="75" w:type="dxa"/>
              <w:left w:w="255" w:type="dxa"/>
              <w:bottom w:w="75" w:type="dxa"/>
              <w:right w:w="255" w:type="dxa"/>
            </w:tcMar>
          </w:tcPr>
          <w:p w:rsidR="00D1184A" w:rsidRPr="00BE3351" w:rsidRDefault="000C7A12">
            <w:pPr>
              <w:rPr>
                <w:color w:val="auto"/>
                <w:sz w:val="24"/>
              </w:rPr>
            </w:pPr>
            <w:r w:rsidRPr="00BE3351">
              <w:rPr>
                <w:color w:val="auto"/>
                <w:sz w:val="24"/>
              </w:rPr>
              <w:t>______________________ (</w:t>
            </w:r>
            <w:r w:rsidRPr="00BE3351">
              <w:rPr>
                <w:i/>
                <w:color w:val="auto"/>
                <w:sz w:val="24"/>
              </w:rPr>
              <w:t xml:space="preserve">фамилия, имя, отчество - для граждан и индивидуальных предпринимателей или полное наименование </w:t>
            </w:r>
            <w:r w:rsidRPr="00BE3351">
              <w:rPr>
                <w:i/>
                <w:color w:val="auto"/>
                <w:sz w:val="24"/>
              </w:rPr>
              <w:br/>
              <w:t>организации – для юридических лиц)</w:t>
            </w:r>
          </w:p>
        </w:tc>
      </w:tr>
      <w:tr w:rsidR="00D1184A" w:rsidRPr="00BE3351">
        <w:trPr>
          <w:trHeight w:val="490"/>
        </w:trPr>
        <w:tc>
          <w:tcPr>
            <w:tcW w:w="5954" w:type="dxa"/>
            <w:tcMar>
              <w:top w:w="75" w:type="dxa"/>
              <w:left w:w="255" w:type="dxa"/>
              <w:bottom w:w="75" w:type="dxa"/>
              <w:right w:w="255" w:type="dxa"/>
            </w:tcMar>
          </w:tcPr>
          <w:p w:rsidR="00D1184A" w:rsidRPr="00BE3351" w:rsidRDefault="000C7A12">
            <w:pPr>
              <w:rPr>
                <w:color w:val="auto"/>
                <w:sz w:val="24"/>
              </w:rPr>
            </w:pPr>
            <w:r w:rsidRPr="00BE3351">
              <w:rPr>
                <w:color w:val="auto"/>
                <w:sz w:val="24"/>
              </w:rPr>
              <w:t> </w:t>
            </w:r>
          </w:p>
        </w:tc>
        <w:tc>
          <w:tcPr>
            <w:tcW w:w="3260" w:type="dxa"/>
            <w:tcMar>
              <w:top w:w="75" w:type="dxa"/>
              <w:left w:w="255" w:type="dxa"/>
              <w:bottom w:w="75" w:type="dxa"/>
              <w:right w:w="255" w:type="dxa"/>
            </w:tcMar>
          </w:tcPr>
          <w:p w:rsidR="00D1184A" w:rsidRPr="00BE3351"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color w:val="auto"/>
                <w:sz w:val="24"/>
              </w:rPr>
            </w:pPr>
            <w:r w:rsidRPr="00BE3351">
              <w:rPr>
                <w:i/>
                <w:color w:val="auto"/>
                <w:sz w:val="24"/>
              </w:rPr>
              <w:t>______________________ (почтовый индекс</w:t>
            </w:r>
          </w:p>
          <w:p w:rsidR="00D1184A" w:rsidRPr="00BE3351"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color w:val="auto"/>
                <w:sz w:val="24"/>
              </w:rPr>
            </w:pPr>
            <w:r w:rsidRPr="00BE3351">
              <w:rPr>
                <w:i/>
                <w:color w:val="auto"/>
                <w:sz w:val="24"/>
              </w:rPr>
              <w:t>и адрес, адрес электронной почты)</w:t>
            </w:r>
          </w:p>
          <w:p w:rsidR="00D1184A" w:rsidRPr="00BE3351" w:rsidRDefault="00D1184A">
            <w:pPr>
              <w:rPr>
                <w:i/>
                <w:color w:val="auto"/>
                <w:sz w:val="24"/>
                <w:u w:val="single"/>
              </w:rPr>
            </w:pPr>
          </w:p>
        </w:tc>
      </w:tr>
    </w:tbl>
    <w:p w:rsidR="00D1184A" w:rsidRPr="00BE3351" w:rsidRDefault="000C7A12" w:rsidP="00A60D3C">
      <w:pPr>
        <w:ind w:left="5103" w:firstLine="709"/>
        <w:contextualSpacing/>
        <w:jc w:val="right"/>
        <w:rPr>
          <w:i/>
          <w:color w:val="auto"/>
          <w:sz w:val="24"/>
        </w:rPr>
      </w:pPr>
      <w:r w:rsidRPr="00BE3351">
        <w:rPr>
          <w:color w:val="auto"/>
          <w:sz w:val="24"/>
        </w:rPr>
        <w:t xml:space="preserve">От: </w:t>
      </w:r>
      <w:r w:rsidRPr="00BE3351">
        <w:rPr>
          <w:color w:val="auto"/>
          <w:sz w:val="24"/>
        </w:rPr>
        <w:tab/>
      </w:r>
      <w:r w:rsidRPr="00BE3351">
        <w:rPr>
          <w:color w:val="auto"/>
          <w:sz w:val="24"/>
          <w:u w:val="single"/>
        </w:rPr>
        <w:t xml:space="preserve"> </w:t>
      </w:r>
      <w:r w:rsidR="00A60D3C" w:rsidRPr="00BE3351">
        <w:rPr>
          <w:color w:val="auto"/>
          <w:sz w:val="24"/>
          <w:u w:val="single"/>
        </w:rPr>
        <w:t xml:space="preserve">Администрация </w:t>
      </w:r>
      <w:r w:rsidR="00162F0B" w:rsidRPr="00BE3351">
        <w:rPr>
          <w:color w:val="auto"/>
          <w:sz w:val="24"/>
          <w:u w:val="single"/>
        </w:rPr>
        <w:t>Новоалександровского</w:t>
      </w:r>
      <w:r w:rsidR="00A60D3C" w:rsidRPr="00BE3351">
        <w:rPr>
          <w:color w:val="auto"/>
          <w:sz w:val="24"/>
          <w:u w:val="single"/>
        </w:rPr>
        <w:t xml:space="preserve"> сельского поселения</w:t>
      </w:r>
    </w:p>
    <w:p w:rsidR="00D1184A" w:rsidRPr="00BE3351" w:rsidRDefault="000C7A12">
      <w:pPr>
        <w:ind w:left="5954"/>
        <w:contextualSpacing/>
        <w:rPr>
          <w:color w:val="auto"/>
          <w:sz w:val="24"/>
          <w:u w:val="single"/>
        </w:rPr>
      </w:pPr>
      <w:r w:rsidRPr="00BE3351">
        <w:rPr>
          <w:i/>
          <w:color w:val="auto"/>
          <w:sz w:val="24"/>
        </w:rPr>
        <w:t>(наименование уполномоченного органа)</w:t>
      </w:r>
    </w:p>
    <w:p w:rsidR="00D1184A" w:rsidRPr="00BE3351" w:rsidRDefault="00D1184A">
      <w:pPr>
        <w:ind w:left="5387" w:firstLine="709"/>
        <w:contextualSpacing/>
        <w:rPr>
          <w:i/>
          <w:color w:val="auto"/>
          <w:sz w:val="24"/>
        </w:rPr>
      </w:pPr>
    </w:p>
    <w:p w:rsidR="00D1184A" w:rsidRPr="00BE3351" w:rsidRDefault="00D1184A">
      <w:pPr>
        <w:contextualSpacing/>
        <w:jc w:val="center"/>
        <w:rPr>
          <w:b/>
          <w:color w:val="auto"/>
          <w:spacing w:val="2"/>
          <w:sz w:val="24"/>
          <w:highlight w:val="white"/>
        </w:rPr>
      </w:pPr>
    </w:p>
    <w:p w:rsidR="00D1184A" w:rsidRPr="00BE3351" w:rsidRDefault="000C7A12">
      <w:pPr>
        <w:contextualSpacing/>
        <w:jc w:val="center"/>
        <w:rPr>
          <w:b/>
          <w:color w:val="auto"/>
          <w:spacing w:val="2"/>
          <w:sz w:val="24"/>
          <w:highlight w:val="white"/>
        </w:rPr>
      </w:pPr>
      <w:r w:rsidRPr="00BE3351">
        <w:rPr>
          <w:b/>
          <w:color w:val="auto"/>
          <w:spacing w:val="2"/>
          <w:sz w:val="24"/>
          <w:highlight w:val="white"/>
        </w:rPr>
        <w:t>РЕШЕНИЕ</w:t>
      </w:r>
    </w:p>
    <w:p w:rsidR="00D1184A" w:rsidRPr="00BE3351" w:rsidRDefault="000C7A12">
      <w:pPr>
        <w:contextualSpacing/>
        <w:jc w:val="center"/>
        <w:rPr>
          <w:b/>
          <w:color w:val="auto"/>
          <w:sz w:val="26"/>
        </w:rPr>
      </w:pPr>
      <w:r w:rsidRPr="00BE3351">
        <w:rPr>
          <w:b/>
          <w:color w:val="auto"/>
          <w:sz w:val="26"/>
        </w:rPr>
        <w:t xml:space="preserve">об отказе в приеме документов, необходимых для предоставления услуги / </w:t>
      </w:r>
      <w:r w:rsidRPr="00BE3351">
        <w:rPr>
          <w:b/>
          <w:color w:val="auto"/>
          <w:sz w:val="26"/>
        </w:rPr>
        <w:br/>
        <w:t>об отказе в предоставлении услуги</w:t>
      </w:r>
    </w:p>
    <w:p w:rsidR="00D1184A" w:rsidRPr="00BE3351" w:rsidRDefault="000C7A12">
      <w:pPr>
        <w:contextualSpacing/>
        <w:jc w:val="center"/>
        <w:rPr>
          <w:color w:val="auto"/>
          <w:sz w:val="24"/>
        </w:rPr>
      </w:pPr>
      <w:r w:rsidRPr="00BE3351">
        <w:rPr>
          <w:color w:val="auto"/>
          <w:sz w:val="24"/>
        </w:rPr>
        <w:t>№ _____________/ от _______________</w:t>
      </w:r>
    </w:p>
    <w:p w:rsidR="00D1184A" w:rsidRPr="00BE3351" w:rsidRDefault="000C7A12">
      <w:pPr>
        <w:tabs>
          <w:tab w:val="left" w:pos="851"/>
        </w:tabs>
        <w:contextualSpacing/>
        <w:jc w:val="center"/>
        <w:rPr>
          <w:i/>
          <w:color w:val="auto"/>
          <w:sz w:val="24"/>
        </w:rPr>
      </w:pPr>
      <w:r w:rsidRPr="00BE3351">
        <w:rPr>
          <w:i/>
          <w:color w:val="auto"/>
          <w:sz w:val="24"/>
        </w:rPr>
        <w:t>(номер и дата решения)</w:t>
      </w:r>
    </w:p>
    <w:p w:rsidR="00D1184A" w:rsidRPr="00BE3351" w:rsidRDefault="000C7A12">
      <w:pPr>
        <w:pStyle w:val="af1"/>
        <w:ind w:firstLine="709"/>
        <w:rPr>
          <w:color w:val="auto"/>
          <w:sz w:val="24"/>
        </w:rPr>
      </w:pPr>
      <w:r w:rsidRPr="00BE3351">
        <w:rPr>
          <w:color w:val="auto"/>
          <w:sz w:val="24"/>
        </w:rPr>
        <w:t xml:space="preserve">По результатам рассмотрения заявления по услуге «Выдача разрешения на право вырубки зеленых насаждений» </w:t>
      </w:r>
      <w:r w:rsidRPr="00BE3351">
        <w:rPr>
          <w:i/>
          <w:color w:val="auto"/>
          <w:sz w:val="24"/>
        </w:rPr>
        <w:t>_________</w:t>
      </w:r>
      <w:r w:rsidRPr="00BE3351">
        <w:rPr>
          <w:color w:val="auto"/>
          <w:sz w:val="24"/>
        </w:rPr>
        <w:t xml:space="preserve"> от </w:t>
      </w:r>
      <w:r w:rsidRPr="00BE3351">
        <w:rPr>
          <w:i/>
          <w:color w:val="auto"/>
          <w:sz w:val="24"/>
        </w:rPr>
        <w:t>___________</w:t>
      </w:r>
      <w:r w:rsidRPr="00BE3351">
        <w:rPr>
          <w:color w:val="auto"/>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1184A" w:rsidRPr="00BE3351" w:rsidRDefault="000C7A12">
      <w:pPr>
        <w:ind w:firstLine="709"/>
        <w:contextualSpacing/>
        <w:jc w:val="both"/>
        <w:rPr>
          <w:color w:val="auto"/>
          <w:sz w:val="24"/>
        </w:rPr>
      </w:pPr>
      <w:r w:rsidRPr="00BE3351">
        <w:rPr>
          <w:color w:val="auto"/>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1184A" w:rsidRPr="00BE3351" w:rsidRDefault="000C7A12">
      <w:pPr>
        <w:ind w:firstLine="709"/>
        <w:contextualSpacing/>
        <w:jc w:val="both"/>
        <w:rPr>
          <w:color w:val="auto"/>
          <w:sz w:val="24"/>
        </w:rPr>
      </w:pPr>
      <w:r w:rsidRPr="00BE3351">
        <w:rPr>
          <w:color w:val="auto"/>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1184A" w:rsidRPr="00BE3351" w:rsidRDefault="000C7A12">
      <w:pPr>
        <w:rPr>
          <w:color w:val="auto"/>
          <w:sz w:val="24"/>
        </w:rPr>
      </w:pPr>
      <w:r w:rsidRPr="00BE3351">
        <w:rPr>
          <w:i/>
          <w:color w:val="auto"/>
          <w:sz w:val="24"/>
        </w:rPr>
        <w:t>_______________________________</w:t>
      </w:r>
    </w:p>
    <w:p w:rsidR="00D1184A" w:rsidRPr="00BE3351" w:rsidRDefault="00D1184A">
      <w:pPr>
        <w:ind w:firstLine="709"/>
        <w:contextualSpacing/>
        <w:rPr>
          <w:i/>
          <w:color w:val="auto"/>
          <w:sz w:val="24"/>
        </w:rPr>
      </w:pPr>
    </w:p>
    <w:tbl>
      <w:tblPr>
        <w:tblW w:w="0" w:type="auto"/>
        <w:tblLayout w:type="fixed"/>
        <w:tblLook w:val="04A0"/>
      </w:tblPr>
      <w:tblGrid>
        <w:gridCol w:w="5098"/>
        <w:gridCol w:w="5108"/>
      </w:tblGrid>
      <w:tr w:rsidR="00D1184A" w:rsidRPr="00BE3351">
        <w:tc>
          <w:tcPr>
            <w:tcW w:w="5098" w:type="dxa"/>
            <w:tcBorders>
              <w:right w:val="single" w:sz="4" w:space="0" w:color="000000"/>
            </w:tcBorders>
          </w:tcPr>
          <w:p w:rsidR="00D1184A" w:rsidRPr="00BE3351" w:rsidRDefault="000C7A12">
            <w:pPr>
              <w:spacing w:after="160"/>
              <w:ind w:left="350" w:right="262"/>
              <w:contextualSpacing/>
              <w:jc w:val="center"/>
              <w:rPr>
                <w:b/>
                <w:i/>
                <w:color w:val="auto"/>
                <w:sz w:val="24"/>
              </w:rPr>
            </w:pPr>
            <w:r w:rsidRPr="00BE3351">
              <w:rPr>
                <w:b/>
                <w:i/>
                <w:color w:val="auto"/>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Pr="00BE3351" w:rsidRDefault="000C7A12">
            <w:pPr>
              <w:ind w:left="350" w:right="262"/>
              <w:contextualSpacing/>
              <w:jc w:val="center"/>
              <w:rPr>
                <w:b/>
                <w:color w:val="auto"/>
                <w:sz w:val="24"/>
              </w:rPr>
            </w:pPr>
            <w:r w:rsidRPr="00BE3351">
              <w:rPr>
                <w:b/>
                <w:color w:val="auto"/>
                <w:sz w:val="24"/>
              </w:rPr>
              <w:t>Сведения об</w:t>
            </w:r>
          </w:p>
          <w:p w:rsidR="00D1184A" w:rsidRPr="00BE3351" w:rsidRDefault="000C7A12">
            <w:pPr>
              <w:ind w:left="350" w:right="262"/>
              <w:contextualSpacing/>
              <w:jc w:val="center"/>
              <w:rPr>
                <w:b/>
                <w:color w:val="auto"/>
                <w:sz w:val="24"/>
              </w:rPr>
            </w:pPr>
            <w:r w:rsidRPr="00BE3351">
              <w:rPr>
                <w:b/>
                <w:color w:val="auto"/>
                <w:sz w:val="24"/>
              </w:rPr>
              <w:t>электронной</w:t>
            </w:r>
          </w:p>
          <w:p w:rsidR="00D1184A" w:rsidRPr="00BE3351" w:rsidRDefault="000C7A12">
            <w:pPr>
              <w:ind w:left="350" w:right="262"/>
              <w:contextualSpacing/>
              <w:jc w:val="center"/>
              <w:rPr>
                <w:b/>
                <w:color w:val="auto"/>
                <w:sz w:val="24"/>
              </w:rPr>
            </w:pPr>
            <w:r w:rsidRPr="00BE3351">
              <w:rPr>
                <w:b/>
                <w:color w:val="auto"/>
                <w:sz w:val="24"/>
              </w:rPr>
              <w:t>подписи</w:t>
            </w:r>
          </w:p>
        </w:tc>
      </w:tr>
    </w:tbl>
    <w:p w:rsidR="00D1184A" w:rsidRPr="00BE3351" w:rsidRDefault="00D1184A">
      <w:pPr>
        <w:spacing w:after="160" w:line="264" w:lineRule="auto"/>
        <w:rPr>
          <w:color w:val="auto"/>
          <w:sz w:val="24"/>
        </w:rPr>
      </w:pPr>
    </w:p>
    <w:p w:rsidR="00D1184A" w:rsidRPr="00BE3351" w:rsidRDefault="00D1184A">
      <w:pPr>
        <w:pStyle w:val="af3"/>
        <w:ind w:left="0"/>
        <w:rPr>
          <w:color w:val="auto"/>
          <w:sz w:val="24"/>
        </w:rPr>
      </w:pPr>
    </w:p>
    <w:p w:rsidR="00D1184A" w:rsidRPr="00BE3351" w:rsidRDefault="00D1184A">
      <w:pPr>
        <w:rPr>
          <w:color w:val="auto"/>
        </w:rPr>
        <w:sectPr w:rsidR="00D1184A" w:rsidRPr="00BE3351" w:rsidSect="001D3440">
          <w:footerReference w:type="default" r:id="rId10"/>
          <w:pgSz w:w="11910" w:h="16840"/>
          <w:pgMar w:top="851" w:right="851" w:bottom="1134" w:left="1701" w:header="720" w:footer="720" w:gutter="0"/>
          <w:cols w:space="720"/>
        </w:sectPr>
      </w:pPr>
    </w:p>
    <w:p w:rsidR="00D1184A" w:rsidRPr="00BE3351" w:rsidRDefault="000C7A12">
      <w:pPr>
        <w:spacing w:after="160"/>
        <w:contextualSpacing/>
        <w:jc w:val="right"/>
        <w:rPr>
          <w:color w:val="auto"/>
          <w:spacing w:val="1"/>
          <w:sz w:val="24"/>
        </w:rPr>
      </w:pPr>
      <w:r w:rsidRPr="00BE3351">
        <w:rPr>
          <w:color w:val="auto"/>
          <w:sz w:val="24"/>
        </w:rPr>
        <w:lastRenderedPageBreak/>
        <w:t>Приложение № 4</w:t>
      </w:r>
      <w:r w:rsidRPr="00BE3351">
        <w:rPr>
          <w:color w:val="auto"/>
          <w:spacing w:val="1"/>
          <w:sz w:val="24"/>
        </w:rPr>
        <w:t xml:space="preserve"> </w:t>
      </w:r>
    </w:p>
    <w:p w:rsidR="00D1184A" w:rsidRPr="00BE3351" w:rsidRDefault="000C7A12">
      <w:pPr>
        <w:spacing w:after="160"/>
        <w:contextualSpacing/>
        <w:jc w:val="right"/>
        <w:rPr>
          <w:color w:val="auto"/>
          <w:spacing w:val="1"/>
          <w:sz w:val="24"/>
        </w:rPr>
      </w:pPr>
      <w:r w:rsidRPr="00BE3351">
        <w:rPr>
          <w:color w:val="auto"/>
          <w:sz w:val="24"/>
        </w:rPr>
        <w:t>к</w:t>
      </w:r>
      <w:r w:rsidRPr="00BE3351">
        <w:rPr>
          <w:color w:val="auto"/>
          <w:spacing w:val="4"/>
          <w:sz w:val="24"/>
        </w:rPr>
        <w:t xml:space="preserve"> </w:t>
      </w:r>
      <w:r w:rsidRPr="00BE3351">
        <w:rPr>
          <w:color w:val="auto"/>
          <w:sz w:val="24"/>
        </w:rPr>
        <w:t>Административному</w:t>
      </w:r>
      <w:r w:rsidRPr="00BE3351">
        <w:rPr>
          <w:color w:val="auto"/>
          <w:spacing w:val="5"/>
          <w:sz w:val="24"/>
        </w:rPr>
        <w:t xml:space="preserve"> </w:t>
      </w:r>
      <w:r w:rsidRPr="00BE3351">
        <w:rPr>
          <w:color w:val="auto"/>
          <w:sz w:val="24"/>
        </w:rPr>
        <w:t>регламенту</w:t>
      </w:r>
      <w:r w:rsidRPr="00BE3351">
        <w:rPr>
          <w:color w:val="auto"/>
          <w:spacing w:val="1"/>
          <w:sz w:val="24"/>
        </w:rPr>
        <w:t xml:space="preserve"> </w:t>
      </w:r>
    </w:p>
    <w:p w:rsidR="00D1184A" w:rsidRPr="00BE3351" w:rsidRDefault="000C7A12">
      <w:pPr>
        <w:spacing w:after="160"/>
        <w:contextualSpacing/>
        <w:jc w:val="right"/>
        <w:rPr>
          <w:color w:val="auto"/>
          <w:spacing w:val="-12"/>
          <w:sz w:val="24"/>
        </w:rPr>
      </w:pPr>
      <w:r w:rsidRPr="00BE3351">
        <w:rPr>
          <w:color w:val="auto"/>
          <w:sz w:val="24"/>
        </w:rPr>
        <w:t>по</w:t>
      </w:r>
      <w:r w:rsidRPr="00BE3351">
        <w:rPr>
          <w:color w:val="auto"/>
          <w:spacing w:val="-13"/>
          <w:sz w:val="24"/>
        </w:rPr>
        <w:t xml:space="preserve"> </w:t>
      </w:r>
      <w:r w:rsidRPr="00BE3351">
        <w:rPr>
          <w:color w:val="auto"/>
          <w:sz w:val="24"/>
        </w:rPr>
        <w:t>предоставлению</w:t>
      </w:r>
      <w:r w:rsidRPr="00BE3351">
        <w:rPr>
          <w:color w:val="auto"/>
          <w:spacing w:val="-12"/>
          <w:sz w:val="24"/>
        </w:rPr>
        <w:t xml:space="preserve"> </w:t>
      </w:r>
    </w:p>
    <w:p w:rsidR="00D1184A" w:rsidRPr="00BE3351" w:rsidRDefault="000C7A12">
      <w:pPr>
        <w:jc w:val="right"/>
        <w:rPr>
          <w:color w:val="auto"/>
          <w:sz w:val="24"/>
        </w:rPr>
      </w:pPr>
      <w:r w:rsidRPr="00BE3351">
        <w:rPr>
          <w:color w:val="auto"/>
          <w:sz w:val="24"/>
        </w:rPr>
        <w:t>Муниципальной услуги</w:t>
      </w:r>
    </w:p>
    <w:p w:rsidR="00D1184A" w:rsidRPr="00BE3351" w:rsidRDefault="000C7A12">
      <w:pPr>
        <w:jc w:val="center"/>
        <w:rPr>
          <w:b/>
          <w:color w:val="auto"/>
          <w:sz w:val="26"/>
        </w:rPr>
      </w:pPr>
      <w:r w:rsidRPr="00BE3351">
        <w:rPr>
          <w:b/>
          <w:color w:val="auto"/>
          <w:sz w:val="26"/>
        </w:rPr>
        <w:t>Перечень административных процедур</w:t>
      </w:r>
    </w:p>
    <w:p w:rsidR="00D1184A" w:rsidRPr="00BE3351" w:rsidRDefault="00D1184A">
      <w:pPr>
        <w:jc w:val="righ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D1184A" w:rsidRPr="00BE335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color w:val="auto"/>
                <w:sz w:val="24"/>
              </w:rPr>
            </w:pPr>
            <w:r w:rsidRPr="00BE3351">
              <w:rPr>
                <w:color w:val="auto"/>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color w:val="auto"/>
                <w:sz w:val="24"/>
              </w:rPr>
            </w:pPr>
            <w:r w:rsidRPr="00BE3351">
              <w:rPr>
                <w:color w:val="auto"/>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color w:val="auto"/>
                <w:sz w:val="24"/>
              </w:rPr>
            </w:pPr>
            <w:r w:rsidRPr="00BE3351">
              <w:rPr>
                <w:color w:val="auto"/>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color w:val="auto"/>
                <w:sz w:val="24"/>
              </w:rPr>
            </w:pPr>
            <w:r w:rsidRPr="00BE3351">
              <w:rPr>
                <w:color w:val="auto"/>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color w:val="auto"/>
                <w:sz w:val="24"/>
              </w:rPr>
            </w:pPr>
            <w:r w:rsidRPr="00BE3351">
              <w:rPr>
                <w:color w:val="auto"/>
                <w:sz w:val="24"/>
              </w:rPr>
              <w:t>Максимальный срок</w:t>
            </w:r>
          </w:p>
        </w:tc>
      </w:tr>
      <w:tr w:rsidR="00D1184A" w:rsidRPr="00BE335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b/>
                <w:color w:val="auto"/>
                <w:sz w:val="24"/>
              </w:rPr>
            </w:pPr>
            <w:r w:rsidRPr="00BE3351">
              <w:rPr>
                <w:b/>
                <w:color w:val="auto"/>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b/>
                <w:color w:val="auto"/>
                <w:sz w:val="24"/>
              </w:rPr>
            </w:pPr>
            <w:r w:rsidRPr="00BE3351">
              <w:rPr>
                <w:b/>
                <w:color w:val="auto"/>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b/>
                <w:color w:val="auto"/>
                <w:sz w:val="24"/>
              </w:rPr>
            </w:pPr>
            <w:r w:rsidRPr="00BE3351">
              <w:rPr>
                <w:b/>
                <w:color w:val="auto"/>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b/>
                <w:color w:val="auto"/>
                <w:sz w:val="24"/>
              </w:rPr>
            </w:pPr>
            <w:r w:rsidRPr="00BE3351">
              <w:rPr>
                <w:b/>
                <w:color w:val="auto"/>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Pr="00BE3351" w:rsidRDefault="000C7A12">
            <w:pPr>
              <w:jc w:val="center"/>
              <w:rPr>
                <w:b/>
                <w:color w:val="auto"/>
                <w:sz w:val="24"/>
              </w:rPr>
            </w:pPr>
            <w:r w:rsidRPr="00BE3351">
              <w:rPr>
                <w:b/>
                <w:color w:val="auto"/>
                <w:sz w:val="24"/>
              </w:rPr>
              <w:t>5</w:t>
            </w: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До 1 рабочего дня</w:t>
            </w:r>
            <w:r w:rsidRPr="00BE3351">
              <w:rPr>
                <w:rStyle w:val="af0"/>
                <w:color w:val="auto"/>
                <w:sz w:val="24"/>
              </w:rPr>
              <w:footnoteReference w:id="1"/>
            </w: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До 5 рабочих дней</w:t>
            </w: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D1184A" w:rsidRPr="00BE3351" w:rsidRDefault="000C7A12">
            <w:pPr>
              <w:rPr>
                <w:color w:val="auto"/>
                <w:sz w:val="24"/>
              </w:rPr>
            </w:pPr>
            <w:r w:rsidRPr="00BE3351">
              <w:rPr>
                <w:color w:val="auto"/>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До 10 рабочих дней</w:t>
            </w:r>
          </w:p>
        </w:tc>
      </w:tr>
      <w:tr w:rsidR="00D1184A" w:rsidRPr="00BE335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5954" w:type="dxa"/>
            <w:tcBorders>
              <w:top w:val="single" w:sz="4" w:space="0" w:color="000000"/>
              <w:left w:val="single" w:sz="4" w:space="0" w:color="000000"/>
              <w:bottom w:val="single" w:sz="4" w:space="0" w:color="000000"/>
              <w:right w:val="single" w:sz="4" w:space="0" w:color="000000"/>
            </w:tcBorders>
          </w:tcPr>
          <w:p w:rsidR="00D1184A" w:rsidRPr="00BE3351" w:rsidRDefault="000C7A12">
            <w:pPr>
              <w:rPr>
                <w:color w:val="auto"/>
                <w:sz w:val="24"/>
              </w:rPr>
            </w:pPr>
            <w:r w:rsidRPr="00BE3351">
              <w:rPr>
                <w:color w:val="auto"/>
                <w:sz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 xml:space="preserve">Рассмотрение документов и </w:t>
            </w:r>
            <w:r w:rsidRPr="00BE3351">
              <w:rPr>
                <w:color w:val="auto"/>
                <w:sz w:val="24"/>
              </w:rPr>
              <w:lastRenderedPageBreak/>
              <w:t>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lastRenderedPageBreak/>
              <w:t xml:space="preserve">Проверка соответствия документов и сведений </w:t>
            </w:r>
            <w:r w:rsidRPr="00BE3351">
              <w:rPr>
                <w:color w:val="auto"/>
                <w:sz w:val="24"/>
              </w:rPr>
              <w:lastRenderedPageBreak/>
              <w:t>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lastRenderedPageBreak/>
              <w:t>До 2 рабочих дней</w:t>
            </w: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До 1 часа</w:t>
            </w: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D1184A">
            <w:pPr>
              <w:rPr>
                <w:color w:val="auto"/>
                <w:sz w:val="24"/>
              </w:rPr>
            </w:pPr>
          </w:p>
        </w:tc>
      </w:tr>
      <w:tr w:rsidR="00D1184A" w:rsidRPr="00BE3351">
        <w:tc>
          <w:tcPr>
            <w:tcW w:w="58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jc w:val="center"/>
              <w:rPr>
                <w:color w:val="auto"/>
                <w:sz w:val="24"/>
              </w:rPr>
            </w:pPr>
            <w:r w:rsidRPr="00BE3351">
              <w:rPr>
                <w:color w:val="auto"/>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spacing w:before="110"/>
              <w:contextualSpacing/>
              <w:rPr>
                <w:color w:val="auto"/>
                <w:sz w:val="24"/>
              </w:rPr>
            </w:pPr>
            <w:r w:rsidRPr="00BE3351">
              <w:rPr>
                <w:color w:val="auto"/>
                <w:sz w:val="24"/>
              </w:rPr>
              <w:t>Модуль МФЦ /</w:t>
            </w:r>
          </w:p>
          <w:p w:rsidR="00D1184A" w:rsidRPr="00BE3351" w:rsidRDefault="000C7A12">
            <w:pPr>
              <w:rPr>
                <w:color w:val="auto"/>
                <w:sz w:val="24"/>
              </w:rPr>
            </w:pPr>
            <w:r w:rsidRPr="00BE3351">
              <w:rPr>
                <w:color w:val="auto"/>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rPr>
            </w:pPr>
            <w:r w:rsidRPr="00BE3351">
              <w:rPr>
                <w:color w:val="auto"/>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Pr="00BE3351" w:rsidRDefault="000C7A12">
            <w:pPr>
              <w:rPr>
                <w:color w:val="auto"/>
                <w:sz w:val="24"/>
                <w:vertAlign w:val="superscript"/>
              </w:rPr>
            </w:pPr>
            <w:r w:rsidRPr="00BE3351">
              <w:rPr>
                <w:color w:val="auto"/>
                <w:sz w:val="24"/>
              </w:rPr>
              <w:t>После окончания процедуры принятия решения</w:t>
            </w:r>
          </w:p>
        </w:tc>
      </w:tr>
    </w:tbl>
    <w:p w:rsidR="00D1184A" w:rsidRPr="00BE3351" w:rsidRDefault="00D1184A">
      <w:pPr>
        <w:pStyle w:val="af3"/>
        <w:spacing w:before="8"/>
        <w:ind w:left="0"/>
        <w:rPr>
          <w:color w:val="auto"/>
          <w:sz w:val="24"/>
        </w:rPr>
      </w:pPr>
    </w:p>
    <w:sectPr w:rsidR="00D1184A" w:rsidRPr="00BE3351" w:rsidSect="009662AE">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B7" w:rsidRDefault="00126EB7">
      <w:r>
        <w:separator/>
      </w:r>
    </w:p>
  </w:endnote>
  <w:endnote w:type="continuationSeparator" w:id="0">
    <w:p w:rsidR="00126EB7" w:rsidRDefault="0012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24854626"/>
      <w:docPartObj>
        <w:docPartGallery w:val="Page Numbers (Bottom of Page)"/>
        <w:docPartUnique/>
      </w:docPartObj>
    </w:sdtPr>
    <w:sdtContent>
      <w:sdt>
        <w:sdtPr>
          <w:rPr>
            <w:color w:val="auto"/>
          </w:rPr>
          <w:id w:val="98381352"/>
          <w:docPartObj>
            <w:docPartGallery w:val="Page Numbers (Top of Page)"/>
            <w:docPartUnique/>
          </w:docPartObj>
        </w:sdtPr>
        <w:sdtContent>
          <w:p w:rsidR="00E27415" w:rsidRDefault="00E27415">
            <w:pPr>
              <w:pStyle w:val="afd"/>
            </w:pPr>
            <w:r>
              <w:t xml:space="preserve">Страница </w:t>
            </w:r>
            <w:r>
              <w:rPr>
                <w:b/>
                <w:sz w:val="24"/>
                <w:szCs w:val="24"/>
              </w:rPr>
              <w:fldChar w:fldCharType="begin"/>
            </w:r>
            <w:r>
              <w:rPr>
                <w:b/>
              </w:rPr>
              <w:instrText>PAGE</w:instrText>
            </w:r>
            <w:r>
              <w:rPr>
                <w:b/>
                <w:sz w:val="24"/>
                <w:szCs w:val="24"/>
              </w:rPr>
              <w:fldChar w:fldCharType="separate"/>
            </w:r>
            <w:r w:rsidR="00CC697F">
              <w:rPr>
                <w:b/>
                <w:noProof/>
              </w:rPr>
              <w:t>21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C697F">
              <w:rPr>
                <w:b/>
                <w:noProof/>
              </w:rPr>
              <w:t>28</w:t>
            </w:r>
            <w:r>
              <w:rPr>
                <w:b/>
                <w:sz w:val="24"/>
                <w:szCs w:val="24"/>
              </w:rPr>
              <w:fldChar w:fldCharType="end"/>
            </w:r>
          </w:p>
        </w:sdtContent>
      </w:sdt>
    </w:sdtContent>
  </w:sdt>
  <w:p w:rsidR="00E27415" w:rsidRDefault="00E2741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B7" w:rsidRDefault="00126EB7">
      <w:r>
        <w:separator/>
      </w:r>
    </w:p>
  </w:footnote>
  <w:footnote w:type="continuationSeparator" w:id="0">
    <w:p w:rsidR="00126EB7" w:rsidRDefault="00126EB7">
      <w:r>
        <w:continuationSeparator/>
      </w:r>
    </w:p>
  </w:footnote>
  <w:footnote w:id="1">
    <w:p w:rsidR="00E27415" w:rsidRDefault="00E27415">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71B"/>
    <w:multiLevelType w:val="multilevel"/>
    <w:tmpl w:val="15B05E48"/>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B4DDF"/>
    <w:multiLevelType w:val="multilevel"/>
    <w:tmpl w:val="6F2C499C"/>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
    <w:nsid w:val="1A9C07C1"/>
    <w:multiLevelType w:val="multilevel"/>
    <w:tmpl w:val="4972ECE6"/>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1BCE66DE"/>
    <w:multiLevelType w:val="multilevel"/>
    <w:tmpl w:val="54DC07AC"/>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1E265EB7"/>
    <w:multiLevelType w:val="multilevel"/>
    <w:tmpl w:val="A3A2143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47C504A2"/>
    <w:multiLevelType w:val="multilevel"/>
    <w:tmpl w:val="C87A653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576D4AA9"/>
    <w:multiLevelType w:val="multilevel"/>
    <w:tmpl w:val="17D4888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5D6652B2"/>
    <w:multiLevelType w:val="multilevel"/>
    <w:tmpl w:val="60F86E4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8">
    <w:nsid w:val="6EA32484"/>
    <w:multiLevelType w:val="multilevel"/>
    <w:tmpl w:val="0CD6E4E8"/>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9">
    <w:nsid w:val="6F2665C7"/>
    <w:multiLevelType w:val="multilevel"/>
    <w:tmpl w:val="7E72503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7"/>
  </w:num>
  <w:num w:numId="2">
    <w:abstractNumId w:val="5"/>
  </w:num>
  <w:num w:numId="3">
    <w:abstractNumId w:val="2"/>
  </w:num>
  <w:num w:numId="4">
    <w:abstractNumId w:val="9"/>
  </w:num>
  <w:num w:numId="5">
    <w:abstractNumId w:val="8"/>
  </w:num>
  <w:num w:numId="6">
    <w:abstractNumId w:val="3"/>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184A"/>
    <w:rsid w:val="000B0EC9"/>
    <w:rsid w:val="000C7A12"/>
    <w:rsid w:val="00126EB7"/>
    <w:rsid w:val="00162F0B"/>
    <w:rsid w:val="00196216"/>
    <w:rsid w:val="001D3440"/>
    <w:rsid w:val="00281130"/>
    <w:rsid w:val="003F4602"/>
    <w:rsid w:val="007E6468"/>
    <w:rsid w:val="007F6587"/>
    <w:rsid w:val="009662AE"/>
    <w:rsid w:val="00986F38"/>
    <w:rsid w:val="009E5EEB"/>
    <w:rsid w:val="00A60D3C"/>
    <w:rsid w:val="00A65554"/>
    <w:rsid w:val="00A8320F"/>
    <w:rsid w:val="00B75E01"/>
    <w:rsid w:val="00B94444"/>
    <w:rsid w:val="00BE3351"/>
    <w:rsid w:val="00CC697F"/>
    <w:rsid w:val="00CD75CA"/>
    <w:rsid w:val="00D1184A"/>
    <w:rsid w:val="00DC41BE"/>
    <w:rsid w:val="00E27415"/>
    <w:rsid w:val="00F25A7A"/>
    <w:rsid w:val="00F5123C"/>
    <w:rsid w:val="00FC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662AE"/>
    <w:pPr>
      <w:widowControl w:val="0"/>
    </w:pPr>
    <w:rPr>
      <w:rFonts w:ascii="Times New Roman" w:hAnsi="Times New Roman"/>
      <w:sz w:val="22"/>
    </w:rPr>
  </w:style>
  <w:style w:type="paragraph" w:styleId="10">
    <w:name w:val="heading 1"/>
    <w:basedOn w:val="a0"/>
    <w:link w:val="11"/>
    <w:rsid w:val="009662AE"/>
    <w:pPr>
      <w:ind w:left="350" w:right="262" w:firstLine="0"/>
      <w:jc w:val="center"/>
      <w:outlineLvl w:val="0"/>
    </w:pPr>
    <w:rPr>
      <w:b/>
      <w:sz w:val="28"/>
    </w:rPr>
  </w:style>
  <w:style w:type="paragraph" w:styleId="2">
    <w:name w:val="heading 2"/>
    <w:basedOn w:val="a0"/>
    <w:next w:val="a"/>
    <w:link w:val="20"/>
    <w:uiPriority w:val="9"/>
    <w:qFormat/>
    <w:rsid w:val="009662AE"/>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9662AE"/>
    <w:pPr>
      <w:spacing w:before="120" w:after="120"/>
      <w:jc w:val="both"/>
      <w:outlineLvl w:val="2"/>
    </w:pPr>
    <w:rPr>
      <w:rFonts w:ascii="XO Thames" w:hAnsi="XO Thames"/>
      <w:b/>
      <w:sz w:val="26"/>
    </w:rPr>
  </w:style>
  <w:style w:type="paragraph" w:styleId="4">
    <w:name w:val="heading 4"/>
    <w:next w:val="a"/>
    <w:link w:val="40"/>
    <w:uiPriority w:val="9"/>
    <w:qFormat/>
    <w:rsid w:val="009662AE"/>
    <w:pPr>
      <w:spacing w:before="120" w:after="120"/>
      <w:jc w:val="both"/>
      <w:outlineLvl w:val="3"/>
    </w:pPr>
    <w:rPr>
      <w:rFonts w:ascii="XO Thames" w:hAnsi="XO Thames"/>
      <w:b/>
      <w:sz w:val="24"/>
    </w:rPr>
  </w:style>
  <w:style w:type="paragraph" w:styleId="5">
    <w:name w:val="heading 5"/>
    <w:next w:val="a"/>
    <w:link w:val="50"/>
    <w:uiPriority w:val="9"/>
    <w:qFormat/>
    <w:rsid w:val="009662AE"/>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9662AE"/>
    <w:rPr>
      <w:rFonts w:ascii="Times New Roman" w:hAnsi="Times New Roman"/>
      <w:sz w:val="22"/>
    </w:rPr>
  </w:style>
  <w:style w:type="paragraph" w:styleId="21">
    <w:name w:val="toc 2"/>
    <w:basedOn w:val="a"/>
    <w:next w:val="a"/>
    <w:link w:val="22"/>
    <w:uiPriority w:val="39"/>
    <w:rsid w:val="009662AE"/>
    <w:pPr>
      <w:tabs>
        <w:tab w:val="left" w:pos="660"/>
        <w:tab w:val="right" w:leader="dot" w:pos="9348"/>
      </w:tabs>
      <w:jc w:val="both"/>
    </w:pPr>
    <w:rPr>
      <w:b/>
    </w:rPr>
  </w:style>
  <w:style w:type="character" w:customStyle="1" w:styleId="22">
    <w:name w:val="Оглавление 2 Знак"/>
    <w:basedOn w:val="1"/>
    <w:link w:val="21"/>
    <w:rsid w:val="009662AE"/>
    <w:rPr>
      <w:rFonts w:ascii="Times New Roman" w:hAnsi="Times New Roman"/>
      <w:b/>
      <w:sz w:val="22"/>
    </w:rPr>
  </w:style>
  <w:style w:type="paragraph" w:styleId="41">
    <w:name w:val="toc 4"/>
    <w:next w:val="a"/>
    <w:link w:val="42"/>
    <w:uiPriority w:val="39"/>
    <w:rsid w:val="009662AE"/>
    <w:pPr>
      <w:ind w:left="600"/>
    </w:pPr>
    <w:rPr>
      <w:rFonts w:ascii="XO Thames" w:hAnsi="XO Thames"/>
      <w:sz w:val="28"/>
    </w:rPr>
  </w:style>
  <w:style w:type="character" w:customStyle="1" w:styleId="42">
    <w:name w:val="Оглавление 4 Знак"/>
    <w:link w:val="41"/>
    <w:rsid w:val="009662AE"/>
    <w:rPr>
      <w:rFonts w:ascii="XO Thames" w:hAnsi="XO Thames"/>
      <w:sz w:val="28"/>
    </w:rPr>
  </w:style>
  <w:style w:type="paragraph" w:styleId="6">
    <w:name w:val="toc 6"/>
    <w:next w:val="a"/>
    <w:link w:val="60"/>
    <w:uiPriority w:val="39"/>
    <w:rsid w:val="009662AE"/>
    <w:pPr>
      <w:ind w:left="1000"/>
    </w:pPr>
    <w:rPr>
      <w:rFonts w:ascii="XO Thames" w:hAnsi="XO Thames"/>
      <w:sz w:val="28"/>
    </w:rPr>
  </w:style>
  <w:style w:type="character" w:customStyle="1" w:styleId="60">
    <w:name w:val="Оглавление 6 Знак"/>
    <w:link w:val="6"/>
    <w:rsid w:val="009662AE"/>
    <w:rPr>
      <w:rFonts w:ascii="XO Thames" w:hAnsi="XO Thames"/>
      <w:sz w:val="28"/>
    </w:rPr>
  </w:style>
  <w:style w:type="paragraph" w:styleId="7">
    <w:name w:val="toc 7"/>
    <w:next w:val="a"/>
    <w:link w:val="70"/>
    <w:uiPriority w:val="39"/>
    <w:rsid w:val="009662AE"/>
    <w:pPr>
      <w:ind w:left="1200"/>
    </w:pPr>
    <w:rPr>
      <w:rFonts w:ascii="XO Thames" w:hAnsi="XO Thames"/>
      <w:sz w:val="28"/>
    </w:rPr>
  </w:style>
  <w:style w:type="character" w:customStyle="1" w:styleId="70">
    <w:name w:val="Оглавление 7 Знак"/>
    <w:link w:val="7"/>
    <w:rsid w:val="009662AE"/>
    <w:rPr>
      <w:rFonts w:ascii="XO Thames" w:hAnsi="XO Thames"/>
      <w:sz w:val="28"/>
    </w:rPr>
  </w:style>
  <w:style w:type="character" w:customStyle="1" w:styleId="30">
    <w:name w:val="Заголовок 3 Знак"/>
    <w:link w:val="3"/>
    <w:rsid w:val="009662AE"/>
    <w:rPr>
      <w:rFonts w:ascii="XO Thames" w:hAnsi="XO Thames"/>
      <w:b/>
      <w:sz w:val="26"/>
    </w:rPr>
  </w:style>
  <w:style w:type="paragraph" w:styleId="a4">
    <w:name w:val="annotation text"/>
    <w:basedOn w:val="a"/>
    <w:link w:val="a5"/>
    <w:rsid w:val="009662AE"/>
    <w:rPr>
      <w:sz w:val="20"/>
    </w:rPr>
  </w:style>
  <w:style w:type="character" w:customStyle="1" w:styleId="a5">
    <w:name w:val="Текст примечания Знак"/>
    <w:basedOn w:val="1"/>
    <w:link w:val="a4"/>
    <w:rsid w:val="009662AE"/>
    <w:rPr>
      <w:rFonts w:ascii="Times New Roman" w:hAnsi="Times New Roman"/>
      <w:sz w:val="20"/>
    </w:rPr>
  </w:style>
  <w:style w:type="paragraph" w:styleId="31">
    <w:name w:val="toc 3"/>
    <w:basedOn w:val="a"/>
    <w:next w:val="a"/>
    <w:link w:val="32"/>
    <w:uiPriority w:val="39"/>
    <w:rsid w:val="009662AE"/>
    <w:pPr>
      <w:tabs>
        <w:tab w:val="right" w:leader="dot" w:pos="9348"/>
      </w:tabs>
      <w:spacing w:line="20" w:lineRule="atLeast"/>
      <w:jc w:val="both"/>
    </w:pPr>
  </w:style>
  <w:style w:type="character" w:customStyle="1" w:styleId="32">
    <w:name w:val="Оглавление 3 Знак"/>
    <w:basedOn w:val="1"/>
    <w:link w:val="31"/>
    <w:rsid w:val="009662AE"/>
    <w:rPr>
      <w:rFonts w:ascii="Times New Roman" w:hAnsi="Times New Roman"/>
      <w:sz w:val="22"/>
    </w:rPr>
  </w:style>
  <w:style w:type="paragraph" w:customStyle="1" w:styleId="TableParagraph">
    <w:name w:val="Table Paragraph"/>
    <w:basedOn w:val="a"/>
    <w:link w:val="TableParagraph0"/>
    <w:rsid w:val="009662AE"/>
    <w:rPr>
      <w:sz w:val="24"/>
    </w:rPr>
  </w:style>
  <w:style w:type="character" w:customStyle="1" w:styleId="TableParagraph0">
    <w:name w:val="Table Paragraph"/>
    <w:basedOn w:val="1"/>
    <w:link w:val="TableParagraph"/>
    <w:rsid w:val="009662AE"/>
    <w:rPr>
      <w:rFonts w:ascii="Times New Roman" w:hAnsi="Times New Roman"/>
      <w:sz w:val="24"/>
    </w:rPr>
  </w:style>
  <w:style w:type="paragraph" w:customStyle="1" w:styleId="12">
    <w:name w:val="Знак примечания1"/>
    <w:link w:val="a6"/>
    <w:rsid w:val="009662AE"/>
    <w:rPr>
      <w:sz w:val="16"/>
    </w:rPr>
  </w:style>
  <w:style w:type="character" w:styleId="a6">
    <w:name w:val="annotation reference"/>
    <w:link w:val="12"/>
    <w:rsid w:val="009662AE"/>
    <w:rPr>
      <w:sz w:val="16"/>
    </w:rPr>
  </w:style>
  <w:style w:type="paragraph" w:styleId="a7">
    <w:name w:val="Balloon Text"/>
    <w:basedOn w:val="a"/>
    <w:link w:val="a8"/>
    <w:rsid w:val="009662AE"/>
    <w:rPr>
      <w:rFonts w:ascii="Tahoma" w:hAnsi="Tahoma"/>
      <w:sz w:val="16"/>
    </w:rPr>
  </w:style>
  <w:style w:type="character" w:customStyle="1" w:styleId="a8">
    <w:name w:val="Текст выноски Знак"/>
    <w:basedOn w:val="1"/>
    <w:link w:val="a7"/>
    <w:rsid w:val="009662AE"/>
    <w:rPr>
      <w:rFonts w:ascii="Tahoma" w:hAnsi="Tahoma"/>
      <w:sz w:val="16"/>
    </w:rPr>
  </w:style>
  <w:style w:type="character" w:customStyle="1" w:styleId="50">
    <w:name w:val="Заголовок 5 Знак"/>
    <w:link w:val="5"/>
    <w:rsid w:val="009662AE"/>
    <w:rPr>
      <w:rFonts w:ascii="XO Thames" w:hAnsi="XO Thames"/>
      <w:b/>
      <w:sz w:val="22"/>
    </w:rPr>
  </w:style>
  <w:style w:type="paragraph" w:styleId="a9">
    <w:name w:val="annotation subject"/>
    <w:basedOn w:val="a4"/>
    <w:next w:val="a4"/>
    <w:link w:val="aa"/>
    <w:rsid w:val="009662AE"/>
    <w:rPr>
      <w:b/>
    </w:rPr>
  </w:style>
  <w:style w:type="character" w:customStyle="1" w:styleId="aa">
    <w:name w:val="Тема примечания Знак"/>
    <w:basedOn w:val="a5"/>
    <w:link w:val="a9"/>
    <w:rsid w:val="009662AE"/>
    <w:rPr>
      <w:rFonts w:ascii="Times New Roman" w:hAnsi="Times New Roman"/>
      <w:b/>
      <w:sz w:val="20"/>
    </w:rPr>
  </w:style>
  <w:style w:type="paragraph" w:customStyle="1" w:styleId="13">
    <w:name w:val="Выделение1"/>
    <w:link w:val="ab"/>
    <w:rsid w:val="009662AE"/>
    <w:rPr>
      <w:i/>
    </w:rPr>
  </w:style>
  <w:style w:type="character" w:styleId="ab">
    <w:name w:val="Emphasis"/>
    <w:link w:val="13"/>
    <w:rsid w:val="009662AE"/>
    <w:rPr>
      <w:i/>
    </w:rPr>
  </w:style>
  <w:style w:type="character" w:customStyle="1" w:styleId="110">
    <w:name w:val="Заголовок 11"/>
    <w:basedOn w:val="ac"/>
    <w:rsid w:val="009662AE"/>
    <w:rPr>
      <w:rFonts w:ascii="Times New Roman" w:hAnsi="Times New Roman"/>
      <w:b/>
      <w:sz w:val="28"/>
    </w:rPr>
  </w:style>
  <w:style w:type="paragraph" w:styleId="ad">
    <w:name w:val="TOC Heading"/>
    <w:basedOn w:val="10"/>
    <w:next w:val="a"/>
    <w:link w:val="ae"/>
    <w:rsid w:val="009662AE"/>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sid w:val="009662AE"/>
    <w:rPr>
      <w:rFonts w:ascii="Cambria" w:hAnsi="Cambria"/>
      <w:b/>
      <w:color w:val="365F91"/>
      <w:sz w:val="28"/>
    </w:rPr>
  </w:style>
  <w:style w:type="paragraph" w:customStyle="1" w:styleId="14">
    <w:name w:val="Гиперссылка1"/>
    <w:link w:val="af"/>
    <w:rsid w:val="009662AE"/>
    <w:rPr>
      <w:color w:val="0000FF"/>
      <w:u w:val="single"/>
    </w:rPr>
  </w:style>
  <w:style w:type="character" w:styleId="af">
    <w:name w:val="Hyperlink"/>
    <w:link w:val="14"/>
    <w:rsid w:val="009662AE"/>
    <w:rPr>
      <w:color w:val="0000FF"/>
      <w:u w:val="single"/>
    </w:rPr>
  </w:style>
  <w:style w:type="paragraph" w:customStyle="1" w:styleId="Footnote">
    <w:name w:val="Footnote"/>
    <w:basedOn w:val="a"/>
    <w:link w:val="Footnote0"/>
    <w:rsid w:val="009662AE"/>
    <w:pPr>
      <w:widowControl/>
      <w:ind w:firstLine="851"/>
      <w:jc w:val="both"/>
    </w:pPr>
    <w:rPr>
      <w:sz w:val="20"/>
    </w:rPr>
  </w:style>
  <w:style w:type="character" w:customStyle="1" w:styleId="Footnote0">
    <w:name w:val="Footnote"/>
    <w:basedOn w:val="1"/>
    <w:link w:val="Footnote"/>
    <w:rsid w:val="009662AE"/>
    <w:rPr>
      <w:rFonts w:ascii="Times New Roman" w:hAnsi="Times New Roman"/>
      <w:sz w:val="20"/>
    </w:rPr>
  </w:style>
  <w:style w:type="paragraph" w:styleId="15">
    <w:name w:val="toc 1"/>
    <w:basedOn w:val="a"/>
    <w:next w:val="a"/>
    <w:link w:val="16"/>
    <w:uiPriority w:val="39"/>
    <w:rsid w:val="009662AE"/>
    <w:pPr>
      <w:tabs>
        <w:tab w:val="right" w:leader="dot" w:pos="9348"/>
      </w:tabs>
      <w:spacing w:line="20" w:lineRule="atLeast"/>
      <w:jc w:val="both"/>
    </w:pPr>
    <w:rPr>
      <w:b/>
    </w:rPr>
  </w:style>
  <w:style w:type="character" w:customStyle="1" w:styleId="16">
    <w:name w:val="Оглавление 1 Знак"/>
    <w:basedOn w:val="1"/>
    <w:link w:val="15"/>
    <w:rsid w:val="009662AE"/>
    <w:rPr>
      <w:rFonts w:ascii="Times New Roman" w:hAnsi="Times New Roman"/>
      <w:b/>
      <w:sz w:val="22"/>
    </w:rPr>
  </w:style>
  <w:style w:type="paragraph" w:customStyle="1" w:styleId="17">
    <w:name w:val="Основной шрифт абзаца1"/>
    <w:link w:val="HeaderandFooter"/>
    <w:rsid w:val="009662AE"/>
  </w:style>
  <w:style w:type="paragraph" w:customStyle="1" w:styleId="HeaderandFooter">
    <w:name w:val="Header and Footer"/>
    <w:link w:val="HeaderandFooter0"/>
    <w:rsid w:val="009662AE"/>
    <w:pPr>
      <w:jc w:val="both"/>
    </w:pPr>
    <w:rPr>
      <w:rFonts w:ascii="XO Thames" w:hAnsi="XO Thames"/>
    </w:rPr>
  </w:style>
  <w:style w:type="character" w:customStyle="1" w:styleId="HeaderandFooter0">
    <w:name w:val="Header and Footer"/>
    <w:link w:val="HeaderandFooter"/>
    <w:rsid w:val="009662AE"/>
    <w:rPr>
      <w:rFonts w:ascii="XO Thames" w:hAnsi="XO Thames"/>
      <w:sz w:val="20"/>
    </w:rPr>
  </w:style>
  <w:style w:type="paragraph" w:styleId="9">
    <w:name w:val="toc 9"/>
    <w:next w:val="a"/>
    <w:link w:val="90"/>
    <w:uiPriority w:val="39"/>
    <w:rsid w:val="009662AE"/>
    <w:pPr>
      <w:ind w:left="1600"/>
    </w:pPr>
    <w:rPr>
      <w:rFonts w:ascii="XO Thames" w:hAnsi="XO Thames"/>
      <w:sz w:val="28"/>
    </w:rPr>
  </w:style>
  <w:style w:type="character" w:customStyle="1" w:styleId="90">
    <w:name w:val="Оглавление 9 Знак"/>
    <w:link w:val="9"/>
    <w:rsid w:val="009662AE"/>
    <w:rPr>
      <w:rFonts w:ascii="XO Thames" w:hAnsi="XO Thames"/>
      <w:sz w:val="28"/>
    </w:rPr>
  </w:style>
  <w:style w:type="paragraph" w:customStyle="1" w:styleId="18">
    <w:name w:val="Знак сноски1"/>
    <w:link w:val="af0"/>
    <w:rsid w:val="009662AE"/>
    <w:rPr>
      <w:vertAlign w:val="superscript"/>
    </w:rPr>
  </w:style>
  <w:style w:type="character" w:styleId="af0">
    <w:name w:val="footnote reference"/>
    <w:link w:val="18"/>
    <w:rsid w:val="009662AE"/>
    <w:rPr>
      <w:vertAlign w:val="superscript"/>
    </w:rPr>
  </w:style>
  <w:style w:type="paragraph" w:styleId="af1">
    <w:name w:val="No Spacing"/>
    <w:link w:val="af2"/>
    <w:uiPriority w:val="1"/>
    <w:qFormat/>
    <w:rsid w:val="009662AE"/>
    <w:pPr>
      <w:ind w:firstLine="851"/>
      <w:jc w:val="both"/>
    </w:pPr>
    <w:rPr>
      <w:rFonts w:ascii="Times New Roman" w:hAnsi="Times New Roman"/>
      <w:sz w:val="28"/>
    </w:rPr>
  </w:style>
  <w:style w:type="character" w:customStyle="1" w:styleId="af2">
    <w:name w:val="Без интервала Знак"/>
    <w:link w:val="af1"/>
    <w:rsid w:val="009662AE"/>
    <w:rPr>
      <w:rFonts w:ascii="Times New Roman" w:hAnsi="Times New Roman"/>
      <w:sz w:val="28"/>
    </w:rPr>
  </w:style>
  <w:style w:type="paragraph" w:styleId="af3">
    <w:name w:val="Body Text"/>
    <w:basedOn w:val="a"/>
    <w:link w:val="af4"/>
    <w:rsid w:val="009662AE"/>
    <w:pPr>
      <w:ind w:left="215"/>
    </w:pPr>
    <w:rPr>
      <w:sz w:val="20"/>
    </w:rPr>
  </w:style>
  <w:style w:type="character" w:customStyle="1" w:styleId="af4">
    <w:name w:val="Основной текст Знак"/>
    <w:basedOn w:val="1"/>
    <w:link w:val="af3"/>
    <w:rsid w:val="009662AE"/>
    <w:rPr>
      <w:rFonts w:ascii="Times New Roman" w:hAnsi="Times New Roman"/>
      <w:sz w:val="20"/>
    </w:rPr>
  </w:style>
  <w:style w:type="paragraph" w:customStyle="1" w:styleId="19">
    <w:name w:val="Номер строки1"/>
    <w:basedOn w:val="17"/>
    <w:link w:val="af5"/>
    <w:rsid w:val="009662AE"/>
  </w:style>
  <w:style w:type="character" w:styleId="af5">
    <w:name w:val="line number"/>
    <w:basedOn w:val="a1"/>
    <w:link w:val="19"/>
    <w:rsid w:val="009662AE"/>
  </w:style>
  <w:style w:type="paragraph" w:styleId="8">
    <w:name w:val="toc 8"/>
    <w:next w:val="a"/>
    <w:link w:val="80"/>
    <w:uiPriority w:val="39"/>
    <w:rsid w:val="009662AE"/>
    <w:pPr>
      <w:ind w:left="1400"/>
    </w:pPr>
    <w:rPr>
      <w:rFonts w:ascii="XO Thames" w:hAnsi="XO Thames"/>
      <w:sz w:val="28"/>
    </w:rPr>
  </w:style>
  <w:style w:type="character" w:customStyle="1" w:styleId="80">
    <w:name w:val="Оглавление 8 Знак"/>
    <w:link w:val="8"/>
    <w:rsid w:val="009662AE"/>
    <w:rPr>
      <w:rFonts w:ascii="XO Thames" w:hAnsi="XO Thames"/>
      <w:sz w:val="28"/>
    </w:rPr>
  </w:style>
  <w:style w:type="paragraph" w:customStyle="1" w:styleId="123">
    <w:name w:val="_Список_123"/>
    <w:link w:val="1230"/>
    <w:rsid w:val="009662AE"/>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9662AE"/>
    <w:rPr>
      <w:rFonts w:ascii="Times New Roman" w:hAnsi="Times New Roman"/>
      <w:sz w:val="24"/>
    </w:rPr>
  </w:style>
  <w:style w:type="paragraph" w:customStyle="1" w:styleId="1a">
    <w:name w:val="Основной текст1"/>
    <w:basedOn w:val="a"/>
    <w:link w:val="1b"/>
    <w:rsid w:val="009662AE"/>
    <w:pPr>
      <w:ind w:firstLine="400"/>
    </w:pPr>
    <w:rPr>
      <w:sz w:val="20"/>
    </w:rPr>
  </w:style>
  <w:style w:type="character" w:customStyle="1" w:styleId="1b">
    <w:name w:val="Основной текст1"/>
    <w:basedOn w:val="1"/>
    <w:link w:val="1a"/>
    <w:rsid w:val="009662AE"/>
    <w:rPr>
      <w:rFonts w:ascii="Times New Roman" w:hAnsi="Times New Roman"/>
      <w:sz w:val="20"/>
    </w:rPr>
  </w:style>
  <w:style w:type="paragraph" w:customStyle="1" w:styleId="33">
    <w:name w:val="Заголовок №3"/>
    <w:basedOn w:val="a"/>
    <w:link w:val="34"/>
    <w:rsid w:val="009662AE"/>
    <w:pPr>
      <w:spacing w:after="200"/>
      <w:outlineLvl w:val="2"/>
    </w:pPr>
    <w:rPr>
      <w:b/>
      <w:i/>
      <w:sz w:val="20"/>
    </w:rPr>
  </w:style>
  <w:style w:type="character" w:customStyle="1" w:styleId="34">
    <w:name w:val="Заголовок №3"/>
    <w:basedOn w:val="1"/>
    <w:link w:val="33"/>
    <w:rsid w:val="009662AE"/>
    <w:rPr>
      <w:rFonts w:ascii="Times New Roman" w:hAnsi="Times New Roman"/>
      <w:b/>
      <w:i/>
      <w:sz w:val="20"/>
    </w:rPr>
  </w:style>
  <w:style w:type="paragraph" w:styleId="51">
    <w:name w:val="toc 5"/>
    <w:next w:val="a"/>
    <w:link w:val="52"/>
    <w:uiPriority w:val="39"/>
    <w:rsid w:val="009662AE"/>
    <w:pPr>
      <w:ind w:left="800"/>
    </w:pPr>
    <w:rPr>
      <w:rFonts w:ascii="XO Thames" w:hAnsi="XO Thames"/>
      <w:sz w:val="28"/>
    </w:rPr>
  </w:style>
  <w:style w:type="character" w:customStyle="1" w:styleId="52">
    <w:name w:val="Оглавление 5 Знак"/>
    <w:link w:val="51"/>
    <w:rsid w:val="009662AE"/>
    <w:rPr>
      <w:rFonts w:ascii="XO Thames" w:hAnsi="XO Thames"/>
      <w:sz w:val="28"/>
    </w:rPr>
  </w:style>
  <w:style w:type="paragraph" w:styleId="a0">
    <w:name w:val="List Paragraph"/>
    <w:basedOn w:val="a"/>
    <w:link w:val="ac"/>
    <w:rsid w:val="009662AE"/>
    <w:pPr>
      <w:ind w:left="215" w:firstLine="709"/>
    </w:pPr>
    <w:rPr>
      <w:sz w:val="24"/>
    </w:rPr>
  </w:style>
  <w:style w:type="character" w:customStyle="1" w:styleId="ac">
    <w:name w:val="Абзац списка Знак"/>
    <w:basedOn w:val="1"/>
    <w:link w:val="a0"/>
    <w:rsid w:val="009662AE"/>
    <w:rPr>
      <w:rFonts w:ascii="Times New Roman" w:hAnsi="Times New Roman"/>
      <w:sz w:val="24"/>
    </w:rPr>
  </w:style>
  <w:style w:type="paragraph" w:styleId="af6">
    <w:name w:val="Subtitle"/>
    <w:basedOn w:val="a"/>
    <w:next w:val="a"/>
    <w:link w:val="af7"/>
    <w:uiPriority w:val="11"/>
    <w:qFormat/>
    <w:rsid w:val="009662AE"/>
    <w:pPr>
      <w:spacing w:after="60"/>
      <w:jc w:val="center"/>
      <w:outlineLvl w:val="1"/>
    </w:pPr>
    <w:rPr>
      <w:rFonts w:ascii="Cambria" w:hAnsi="Cambria"/>
      <w:sz w:val="24"/>
    </w:rPr>
  </w:style>
  <w:style w:type="character" w:customStyle="1" w:styleId="af7">
    <w:name w:val="Подзаголовок Знак"/>
    <w:basedOn w:val="1"/>
    <w:link w:val="af6"/>
    <w:rsid w:val="009662AE"/>
    <w:rPr>
      <w:rFonts w:ascii="Cambria" w:hAnsi="Cambria"/>
      <w:sz w:val="24"/>
    </w:rPr>
  </w:style>
  <w:style w:type="paragraph" w:styleId="af8">
    <w:name w:val="Title"/>
    <w:next w:val="a"/>
    <w:link w:val="af9"/>
    <w:uiPriority w:val="10"/>
    <w:qFormat/>
    <w:rsid w:val="009662AE"/>
    <w:pPr>
      <w:spacing w:before="567" w:after="567"/>
      <w:jc w:val="center"/>
    </w:pPr>
    <w:rPr>
      <w:rFonts w:ascii="XO Thames" w:hAnsi="XO Thames"/>
      <w:b/>
      <w:caps/>
      <w:sz w:val="40"/>
    </w:rPr>
  </w:style>
  <w:style w:type="character" w:customStyle="1" w:styleId="af9">
    <w:name w:val="Название Знак"/>
    <w:link w:val="af8"/>
    <w:rsid w:val="009662AE"/>
    <w:rPr>
      <w:rFonts w:ascii="XO Thames" w:hAnsi="XO Thames"/>
      <w:b/>
      <w:caps/>
      <w:sz w:val="40"/>
    </w:rPr>
  </w:style>
  <w:style w:type="character" w:customStyle="1" w:styleId="40">
    <w:name w:val="Заголовок 4 Знак"/>
    <w:link w:val="4"/>
    <w:rsid w:val="009662AE"/>
    <w:rPr>
      <w:rFonts w:ascii="XO Thames" w:hAnsi="XO Thames"/>
      <w:b/>
      <w:sz w:val="24"/>
    </w:rPr>
  </w:style>
  <w:style w:type="character" w:customStyle="1" w:styleId="20">
    <w:name w:val="Заголовок 2 Знак"/>
    <w:basedOn w:val="ac"/>
    <w:link w:val="2"/>
    <w:rsid w:val="009662AE"/>
    <w:rPr>
      <w:rFonts w:ascii="Times New Roman" w:hAnsi="Times New Roman"/>
      <w:b/>
      <w:sz w:val="28"/>
    </w:rPr>
  </w:style>
  <w:style w:type="character" w:customStyle="1" w:styleId="11">
    <w:name w:val="Заголовок 1 Знак"/>
    <w:basedOn w:val="1"/>
    <w:link w:val="10"/>
    <w:rsid w:val="009662AE"/>
    <w:rPr>
      <w:rFonts w:ascii="Times New Roman" w:hAnsi="Times New Roman"/>
      <w:b/>
      <w:sz w:val="28"/>
    </w:rPr>
  </w:style>
  <w:style w:type="table" w:customStyle="1" w:styleId="53">
    <w:name w:val="Сетка таблицы5"/>
    <w:basedOn w:val="a2"/>
    <w:rsid w:val="009662AE"/>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rsid w:val="009662AE"/>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2"/>
    <w:rsid w:val="009662AE"/>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9662AE"/>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62F0B"/>
    <w:pPr>
      <w:widowControl w:val="0"/>
      <w:autoSpaceDE w:val="0"/>
      <w:autoSpaceDN w:val="0"/>
      <w:adjustRightInd w:val="0"/>
      <w:ind w:firstLine="720"/>
    </w:pPr>
    <w:rPr>
      <w:rFonts w:ascii="Arial" w:eastAsiaTheme="minorEastAsia" w:hAnsi="Arial" w:cs="Arial"/>
      <w:color w:val="auto"/>
    </w:rPr>
  </w:style>
  <w:style w:type="paragraph" w:styleId="afb">
    <w:name w:val="header"/>
    <w:basedOn w:val="a"/>
    <w:link w:val="afc"/>
    <w:uiPriority w:val="99"/>
    <w:semiHidden/>
    <w:unhideWhenUsed/>
    <w:rsid w:val="00DC41BE"/>
    <w:pPr>
      <w:tabs>
        <w:tab w:val="center" w:pos="4677"/>
        <w:tab w:val="right" w:pos="9355"/>
      </w:tabs>
    </w:pPr>
  </w:style>
  <w:style w:type="character" w:customStyle="1" w:styleId="afc">
    <w:name w:val="Верхний колонтитул Знак"/>
    <w:basedOn w:val="a1"/>
    <w:link w:val="afb"/>
    <w:uiPriority w:val="99"/>
    <w:semiHidden/>
    <w:rsid w:val="00DC41BE"/>
    <w:rPr>
      <w:rFonts w:ascii="Times New Roman" w:hAnsi="Times New Roman"/>
      <w:sz w:val="22"/>
    </w:rPr>
  </w:style>
  <w:style w:type="paragraph" w:styleId="afd">
    <w:name w:val="footer"/>
    <w:basedOn w:val="a"/>
    <w:link w:val="afe"/>
    <w:uiPriority w:val="99"/>
    <w:unhideWhenUsed/>
    <w:rsid w:val="00DC41BE"/>
    <w:pPr>
      <w:tabs>
        <w:tab w:val="center" w:pos="4677"/>
        <w:tab w:val="right" w:pos="9355"/>
      </w:tabs>
    </w:pPr>
  </w:style>
  <w:style w:type="character" w:customStyle="1" w:styleId="afe">
    <w:name w:val="Нижний колонтитул Знак"/>
    <w:basedOn w:val="a1"/>
    <w:link w:val="afd"/>
    <w:uiPriority w:val="99"/>
    <w:rsid w:val="00DC41BE"/>
    <w:rPr>
      <w:rFonts w:ascii="Times New Roman" w:hAnsi="Times New Roman"/>
      <w:sz w:val="22"/>
    </w:rPr>
  </w:style>
  <w:style w:type="paragraph" w:customStyle="1" w:styleId="210">
    <w:name w:val="Основной текст с отступом 21"/>
    <w:basedOn w:val="a"/>
    <w:uiPriority w:val="99"/>
    <w:qFormat/>
    <w:rsid w:val="00A65554"/>
    <w:pPr>
      <w:widowControl/>
      <w:suppressAutoHyphens/>
      <w:ind w:firstLine="720"/>
    </w:pPr>
    <w:rPr>
      <w:color w:val="auto"/>
      <w:sz w:val="24"/>
      <w:lang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novoaleksandrov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voaleksandrovskoe.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2023-11-23T09:14:00Z</cp:lastPrinted>
  <dcterms:created xsi:type="dcterms:W3CDTF">2023-11-23T09:05:00Z</dcterms:created>
  <dcterms:modified xsi:type="dcterms:W3CDTF">2023-11-23T09:15:00Z</dcterms:modified>
</cp:coreProperties>
</file>