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096A89" w:rsidRPr="0088458B" w:rsidRDefault="005D3A54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26</w:t>
      </w:r>
      <w:r w:rsidR="0088458B" w:rsidRPr="0088458B">
        <w:rPr>
          <w:rFonts w:eastAsia="Times New Roman"/>
          <w:b/>
          <w:spacing w:val="-1"/>
          <w:sz w:val="28"/>
          <w:szCs w:val="28"/>
        </w:rPr>
        <w:t>.12.2016 г.</w:t>
      </w:r>
      <w:r>
        <w:rPr>
          <w:rFonts w:eastAsia="Times New Roman"/>
          <w:b/>
          <w:spacing w:val="-1"/>
          <w:sz w:val="28"/>
          <w:szCs w:val="28"/>
        </w:rPr>
        <w:t xml:space="preserve">                         </w:t>
      </w:r>
      <w:r w:rsidR="00650661">
        <w:rPr>
          <w:rFonts w:eastAsia="Times New Roman"/>
          <w:b/>
          <w:spacing w:val="-1"/>
          <w:sz w:val="28"/>
          <w:szCs w:val="28"/>
        </w:rPr>
        <w:t>№ 33</w:t>
      </w:r>
    </w:p>
    <w:p w:rsidR="0088458B" w:rsidRDefault="0088458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50661" w:rsidRDefault="009F2244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 </w:t>
      </w:r>
      <w:r w:rsidR="00650661">
        <w:rPr>
          <w:rFonts w:eastAsia="Times New Roman"/>
          <w:spacing w:val="-1"/>
          <w:sz w:val="28"/>
          <w:szCs w:val="28"/>
        </w:rPr>
        <w:t>внесении изменений в Правила</w:t>
      </w:r>
    </w:p>
    <w:p w:rsidR="00650661" w:rsidRDefault="00650661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землепользования и застройки </w:t>
      </w:r>
    </w:p>
    <w:p w:rsidR="00C6422C" w:rsidRPr="00096A89" w:rsidRDefault="00650661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Новоалександровского сельского поселения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774B63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proofErr w:type="gramStart"/>
      <w:r>
        <w:rPr>
          <w:rFonts w:eastAsia="Times New Roman"/>
          <w:sz w:val="28"/>
          <w:szCs w:val="28"/>
        </w:rPr>
        <w:t>На основании предписания Министерства строительства, архитектуры и территориального развития Ростовской области от 19.10.2016 № 26/3884, в</w:t>
      </w:r>
      <w:r w:rsidR="00C6422C">
        <w:rPr>
          <w:rFonts w:eastAsia="Times New Roman"/>
          <w:sz w:val="28"/>
          <w:szCs w:val="28"/>
        </w:rPr>
        <w:t xml:space="preserve"> соответствии </w:t>
      </w:r>
      <w:r w:rsidR="009F2244">
        <w:rPr>
          <w:rFonts w:eastAsia="Times New Roman"/>
          <w:sz w:val="28"/>
          <w:szCs w:val="28"/>
        </w:rPr>
        <w:t xml:space="preserve">с </w:t>
      </w:r>
      <w:r w:rsidR="00C6422C">
        <w:rPr>
          <w:rFonts w:eastAsia="Times New Roman"/>
          <w:sz w:val="28"/>
          <w:szCs w:val="28"/>
        </w:rPr>
        <w:t xml:space="preserve">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</w:t>
      </w:r>
      <w:r w:rsidR="009F2244">
        <w:rPr>
          <w:rFonts w:eastAsia="Times New Roman"/>
          <w:sz w:val="28"/>
          <w:szCs w:val="28"/>
        </w:rPr>
        <w:t xml:space="preserve">на основании заключения о результатах публичных слушаний, состоявшихся 08.12.2016г., </w:t>
      </w:r>
      <w:r w:rsidR="00C6422C">
        <w:rPr>
          <w:rFonts w:eastAsia="Times New Roman"/>
          <w:sz w:val="28"/>
          <w:szCs w:val="28"/>
        </w:rPr>
        <w:t>Собрание депутатов Новоалександровского сельского поселения</w:t>
      </w:r>
      <w:proofErr w:type="gramEnd"/>
    </w:p>
    <w:p w:rsidR="00E55F38" w:rsidRDefault="00B329E7" w:rsidP="00957A17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957A17" w:rsidRPr="00096A89" w:rsidRDefault="00957A17" w:rsidP="00957A17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bookmarkStart w:id="0" w:name="_GoBack"/>
      <w:bookmarkEnd w:id="0"/>
    </w:p>
    <w:p w:rsidR="00A508F5" w:rsidRPr="00650661" w:rsidRDefault="00650661" w:rsidP="00650661">
      <w:pPr>
        <w:numPr>
          <w:ilvl w:val="0"/>
          <w:numId w:val="1"/>
        </w:numPr>
        <w:shd w:val="clear" w:color="auto" w:fill="FFFFFF"/>
        <w:tabs>
          <w:tab w:val="left" w:pos="720"/>
          <w:tab w:val="left" w:pos="5875"/>
        </w:tabs>
        <w:spacing w:line="374" w:lineRule="exact"/>
        <w:ind w:left="720" w:right="34" w:hanging="350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Утвердить внесение изменений в Правила землепользования и застройки Новоалександровского сельского поселения</w:t>
      </w:r>
      <w:r w:rsidR="008B4EE1">
        <w:rPr>
          <w:spacing w:val="-17"/>
          <w:sz w:val="28"/>
          <w:szCs w:val="28"/>
        </w:rPr>
        <w:t xml:space="preserve"> в часть II «Градостроительные регламенты» согласно приложению.</w:t>
      </w:r>
    </w:p>
    <w:p w:rsidR="00950082" w:rsidRPr="00950082" w:rsidRDefault="00C6422C" w:rsidP="002E62FF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 w:rsidRPr="00950082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950082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>Новоалександровского сельского</w:t>
      </w:r>
    </w:p>
    <w:p w:rsidR="00A508F5" w:rsidRPr="00950082" w:rsidRDefault="00E55F38" w:rsidP="00950082">
      <w:pPr>
        <w:shd w:val="clear" w:color="auto" w:fill="FFFFFF"/>
        <w:tabs>
          <w:tab w:val="left" w:pos="720"/>
        </w:tabs>
        <w:spacing w:line="374" w:lineRule="exact"/>
        <w:ind w:left="370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9F2244" w:rsidRPr="009F2244" w:rsidRDefault="00044BA7" w:rsidP="00E55F38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</w:t>
      </w:r>
    </w:p>
    <w:p w:rsidR="00044BA7" w:rsidRPr="00607E5B" w:rsidRDefault="00950082" w:rsidP="009F2244">
      <w:pPr>
        <w:shd w:val="clear" w:color="auto" w:fill="FFFFFF"/>
        <w:tabs>
          <w:tab w:val="left" w:pos="720"/>
        </w:tabs>
        <w:spacing w:line="374" w:lineRule="exact"/>
        <w:ind w:left="37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администрации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458B" w:rsidRPr="0088458B" w:rsidRDefault="0088458B" w:rsidP="0088458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607E5B" w:rsidRPr="00096A89" w:rsidRDefault="0088458B" w:rsidP="0088458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>сельского посе</w:t>
      </w:r>
      <w:r>
        <w:rPr>
          <w:rFonts w:eastAsia="Times New Roman"/>
          <w:b/>
          <w:sz w:val="28"/>
          <w:szCs w:val="28"/>
        </w:rPr>
        <w:t xml:space="preserve">ления  </w:t>
      </w:r>
      <w:r w:rsidRPr="0088458B">
        <w:rPr>
          <w:rFonts w:eastAsia="Times New Roman"/>
          <w:b/>
          <w:sz w:val="28"/>
          <w:szCs w:val="28"/>
        </w:rPr>
        <w:t xml:space="preserve">                                    Д.В. Выборнов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96A89"/>
    <w:rsid w:val="000A08CE"/>
    <w:rsid w:val="000B024C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770B"/>
    <w:rsid w:val="00416A55"/>
    <w:rsid w:val="00463EFD"/>
    <w:rsid w:val="0047323F"/>
    <w:rsid w:val="005419D7"/>
    <w:rsid w:val="005431B0"/>
    <w:rsid w:val="00551CEE"/>
    <w:rsid w:val="00592D0A"/>
    <w:rsid w:val="005B5ECB"/>
    <w:rsid w:val="005D3A54"/>
    <w:rsid w:val="00607E5B"/>
    <w:rsid w:val="00650661"/>
    <w:rsid w:val="006D429E"/>
    <w:rsid w:val="00732AB0"/>
    <w:rsid w:val="00762450"/>
    <w:rsid w:val="00774B63"/>
    <w:rsid w:val="00794F20"/>
    <w:rsid w:val="007F14A6"/>
    <w:rsid w:val="00831D8C"/>
    <w:rsid w:val="00855A1E"/>
    <w:rsid w:val="00865885"/>
    <w:rsid w:val="00866E2F"/>
    <w:rsid w:val="0087027C"/>
    <w:rsid w:val="0088458B"/>
    <w:rsid w:val="008B4EE1"/>
    <w:rsid w:val="00906B83"/>
    <w:rsid w:val="00917900"/>
    <w:rsid w:val="00950082"/>
    <w:rsid w:val="00957A17"/>
    <w:rsid w:val="009F2244"/>
    <w:rsid w:val="00A07707"/>
    <w:rsid w:val="00A12F2F"/>
    <w:rsid w:val="00A508F5"/>
    <w:rsid w:val="00AB6764"/>
    <w:rsid w:val="00AD1B57"/>
    <w:rsid w:val="00B04C6D"/>
    <w:rsid w:val="00B329E7"/>
    <w:rsid w:val="00BE17C3"/>
    <w:rsid w:val="00C4482D"/>
    <w:rsid w:val="00C55D36"/>
    <w:rsid w:val="00C6422C"/>
    <w:rsid w:val="00C90E74"/>
    <w:rsid w:val="00CE6F86"/>
    <w:rsid w:val="00CF5B46"/>
    <w:rsid w:val="00D46294"/>
    <w:rsid w:val="00D56094"/>
    <w:rsid w:val="00DF7683"/>
    <w:rsid w:val="00E55F38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28</cp:revision>
  <cp:lastPrinted>2016-12-21T12:39:00Z</cp:lastPrinted>
  <dcterms:created xsi:type="dcterms:W3CDTF">2012-12-25T06:51:00Z</dcterms:created>
  <dcterms:modified xsi:type="dcterms:W3CDTF">2016-12-23T06:34:00Z</dcterms:modified>
</cp:coreProperties>
</file>